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87A" w:rsidRDefault="00CC087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C087A" w:rsidRDefault="00CC087A">
      <w:pPr>
        <w:pStyle w:val="ConsPlusNormal"/>
        <w:jc w:val="both"/>
        <w:outlineLvl w:val="0"/>
      </w:pPr>
    </w:p>
    <w:p w:rsidR="00CC087A" w:rsidRDefault="00CC087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C087A" w:rsidRDefault="00CC087A">
      <w:pPr>
        <w:pStyle w:val="ConsPlusTitle"/>
        <w:jc w:val="center"/>
      </w:pPr>
    </w:p>
    <w:p w:rsidR="00CC087A" w:rsidRDefault="00CC087A">
      <w:pPr>
        <w:pStyle w:val="ConsPlusTitle"/>
        <w:jc w:val="center"/>
      </w:pPr>
      <w:r>
        <w:t>РАСПОРЯЖЕНИЕ</w:t>
      </w:r>
    </w:p>
    <w:p w:rsidR="00CC087A" w:rsidRDefault="00CC087A">
      <w:pPr>
        <w:pStyle w:val="ConsPlusTitle"/>
        <w:jc w:val="center"/>
      </w:pPr>
      <w:r>
        <w:t>от 11 ноября 2010 г. N 1950-р</w:t>
      </w:r>
    </w:p>
    <w:p w:rsidR="00CC087A" w:rsidRDefault="00CC08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C08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87A" w:rsidRDefault="00CC08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87A" w:rsidRDefault="00CC08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20.01.2011 </w:t>
            </w:r>
            <w:hyperlink r:id="rId5">
              <w:r>
                <w:rPr>
                  <w:color w:val="0000FF"/>
                </w:rPr>
                <w:t>N 44-р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21.03.2011 </w:t>
            </w:r>
            <w:hyperlink r:id="rId6">
              <w:r>
                <w:rPr>
                  <w:color w:val="0000FF"/>
                </w:rPr>
                <w:t>N 450-р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18.05.2011 N 399,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03.06.2011 </w:t>
            </w:r>
            <w:hyperlink r:id="rId8">
              <w:r>
                <w:rPr>
                  <w:color w:val="0000FF"/>
                </w:rPr>
                <w:t>N 970-р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06.02.2012 </w:t>
            </w:r>
            <w:hyperlink r:id="rId9">
              <w:r>
                <w:rPr>
                  <w:color w:val="0000FF"/>
                </w:rPr>
                <w:t>N 136-р</w:t>
              </w:r>
            </w:hyperlink>
            <w:r>
              <w:rPr>
                <w:color w:val="392C69"/>
              </w:rPr>
              <w:t xml:space="preserve">, от 15.12.2012 </w:t>
            </w:r>
            <w:hyperlink r:id="rId10">
              <w:r>
                <w:rPr>
                  <w:color w:val="0000FF"/>
                </w:rPr>
                <w:t>N 2394-р</w:t>
              </w:r>
            </w:hyperlink>
            <w:r>
              <w:rPr>
                <w:color w:val="392C69"/>
              </w:rPr>
              <w:t xml:space="preserve">, от 25.04.2013 </w:t>
            </w:r>
            <w:hyperlink r:id="rId11">
              <w:r>
                <w:rPr>
                  <w:color w:val="0000FF"/>
                </w:rPr>
                <w:t>N 678-р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10.07.2013 </w:t>
            </w:r>
            <w:hyperlink r:id="rId12">
              <w:r>
                <w:rPr>
                  <w:color w:val="0000FF"/>
                </w:rPr>
                <w:t>N 1181-р</w:t>
              </w:r>
            </w:hyperlink>
            <w:r>
              <w:rPr>
                <w:color w:val="392C69"/>
              </w:rPr>
              <w:t xml:space="preserve">, от 12.10.2013 </w:t>
            </w:r>
            <w:hyperlink r:id="rId13">
              <w:r>
                <w:rPr>
                  <w:color w:val="0000FF"/>
                </w:rPr>
                <w:t>N 1864-р</w:t>
              </w:r>
            </w:hyperlink>
            <w:r>
              <w:rPr>
                <w:color w:val="392C69"/>
              </w:rPr>
              <w:t xml:space="preserve">, от 24.01.2014 </w:t>
            </w:r>
            <w:hyperlink r:id="rId14">
              <w:r>
                <w:rPr>
                  <w:color w:val="0000FF"/>
                </w:rPr>
                <w:t>N 71-р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11.09.2014 </w:t>
            </w:r>
            <w:hyperlink r:id="rId15">
              <w:r>
                <w:rPr>
                  <w:color w:val="0000FF"/>
                </w:rPr>
                <w:t>N 1794-р</w:t>
              </w:r>
            </w:hyperlink>
            <w:r>
              <w:rPr>
                <w:color w:val="392C69"/>
              </w:rPr>
              <w:t xml:space="preserve">, от 27.10.2014 </w:t>
            </w:r>
            <w:hyperlink r:id="rId16">
              <w:r>
                <w:rPr>
                  <w:color w:val="0000FF"/>
                </w:rPr>
                <w:t>N 2136-р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28.10.2014 N 1108,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15.11.2014 </w:t>
            </w:r>
            <w:hyperlink r:id="rId18">
              <w:r>
                <w:rPr>
                  <w:color w:val="0000FF"/>
                </w:rPr>
                <w:t>N 2301-р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14.02.2015 </w:t>
            </w:r>
            <w:hyperlink r:id="rId19">
              <w:r>
                <w:rPr>
                  <w:color w:val="0000FF"/>
                </w:rPr>
                <w:t>N 234-р</w:t>
              </w:r>
            </w:hyperlink>
            <w:r>
              <w:rPr>
                <w:color w:val="392C69"/>
              </w:rPr>
              <w:t xml:space="preserve">, от 02.04.2015 </w:t>
            </w:r>
            <w:hyperlink r:id="rId20">
              <w:r>
                <w:rPr>
                  <w:color w:val="0000FF"/>
                </w:rPr>
                <w:t>N 574-р</w:t>
              </w:r>
            </w:hyperlink>
            <w:r>
              <w:rPr>
                <w:color w:val="392C69"/>
              </w:rPr>
              <w:t xml:space="preserve">, от 06.06.2015 </w:t>
            </w:r>
            <w:hyperlink r:id="rId21">
              <w:r>
                <w:rPr>
                  <w:color w:val="0000FF"/>
                </w:rPr>
                <w:t>N 1033-р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2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02.11.2015 N 1185,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28.04.2016 </w:t>
            </w:r>
            <w:hyperlink r:id="rId23">
              <w:r>
                <w:rPr>
                  <w:color w:val="0000FF"/>
                </w:rPr>
                <w:t>N 805-р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17.09.2016 </w:t>
            </w:r>
            <w:hyperlink r:id="rId24">
              <w:r>
                <w:rPr>
                  <w:color w:val="0000FF"/>
                </w:rPr>
                <w:t>N 1964-р</w:t>
              </w:r>
            </w:hyperlink>
            <w:r>
              <w:rPr>
                <w:color w:val="392C69"/>
              </w:rPr>
              <w:t xml:space="preserve">, от 13.10.2016 </w:t>
            </w:r>
            <w:hyperlink r:id="rId25">
              <w:r>
                <w:rPr>
                  <w:color w:val="0000FF"/>
                </w:rPr>
                <w:t>N 2155-р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01.12.2016 </w:t>
            </w:r>
            <w:hyperlink r:id="rId26">
              <w:r>
                <w:rPr>
                  <w:color w:val="0000FF"/>
                </w:rPr>
                <w:t>N 2559-р</w:t>
              </w:r>
            </w:hyperlink>
            <w:r>
              <w:rPr>
                <w:color w:val="392C69"/>
              </w:rPr>
              <w:t xml:space="preserve">, от 31.01.2017 </w:t>
            </w:r>
            <w:hyperlink r:id="rId27">
              <w:r>
                <w:rPr>
                  <w:color w:val="0000FF"/>
                </w:rPr>
                <w:t>N 155-р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2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31.03.2017 N 385,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08.04.2017 </w:t>
            </w:r>
            <w:hyperlink r:id="rId29">
              <w:r>
                <w:rPr>
                  <w:color w:val="0000FF"/>
                </w:rPr>
                <w:t>N 646-р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17.07.2017 </w:t>
            </w:r>
            <w:hyperlink r:id="rId30">
              <w:r>
                <w:rPr>
                  <w:color w:val="0000FF"/>
                </w:rPr>
                <w:t>N 1514-р</w:t>
              </w:r>
            </w:hyperlink>
            <w:r>
              <w:rPr>
                <w:color w:val="392C69"/>
              </w:rPr>
              <w:t xml:space="preserve">, от 16.11.2017 </w:t>
            </w:r>
            <w:hyperlink r:id="rId31">
              <w:r>
                <w:rPr>
                  <w:color w:val="0000FF"/>
                </w:rPr>
                <w:t>N 2533-р</w:t>
              </w:r>
            </w:hyperlink>
            <w:r>
              <w:rPr>
                <w:color w:val="392C69"/>
              </w:rPr>
              <w:t xml:space="preserve">, от 13.02.2018 </w:t>
            </w:r>
            <w:hyperlink r:id="rId32">
              <w:r>
                <w:rPr>
                  <w:color w:val="0000FF"/>
                </w:rPr>
                <w:t>N 220-р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23.02.2018 </w:t>
            </w:r>
            <w:hyperlink r:id="rId33">
              <w:r>
                <w:rPr>
                  <w:color w:val="0000FF"/>
                </w:rPr>
                <w:t>N 308-р</w:t>
              </w:r>
            </w:hyperlink>
            <w:r>
              <w:rPr>
                <w:color w:val="392C69"/>
              </w:rPr>
              <w:t xml:space="preserve">, от 13.10.2018 </w:t>
            </w:r>
            <w:hyperlink r:id="rId34">
              <w:r>
                <w:rPr>
                  <w:color w:val="0000FF"/>
                </w:rPr>
                <w:t>N 2211-р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3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29.03.2019 N 361,</w:t>
            </w:r>
          </w:p>
          <w:p w:rsidR="00CC087A" w:rsidRDefault="00CC087A">
            <w:pPr>
              <w:pStyle w:val="ConsPlusNormal"/>
              <w:jc w:val="center"/>
            </w:pP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05.04.2019 N 635-р,</w:t>
            </w:r>
          </w:p>
          <w:p w:rsidR="00CC087A" w:rsidRDefault="00CC087A">
            <w:pPr>
              <w:pStyle w:val="ConsPlusNormal"/>
              <w:jc w:val="center"/>
            </w:pPr>
            <w:hyperlink r:id="rId3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31.05.2019 N 696,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06.07.2019 </w:t>
            </w:r>
            <w:hyperlink r:id="rId38">
              <w:r>
                <w:rPr>
                  <w:color w:val="0000FF"/>
                </w:rPr>
                <w:t>N 1482-р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26.07.2019 </w:t>
            </w:r>
            <w:hyperlink r:id="rId39">
              <w:r>
                <w:rPr>
                  <w:color w:val="0000FF"/>
                </w:rPr>
                <w:t>N 1656-р</w:t>
              </w:r>
            </w:hyperlink>
            <w:r>
              <w:rPr>
                <w:color w:val="392C69"/>
              </w:rPr>
              <w:t xml:space="preserve">, от 18.02.2020 </w:t>
            </w:r>
            <w:hyperlink r:id="rId40">
              <w:r>
                <w:rPr>
                  <w:color w:val="0000FF"/>
                </w:rPr>
                <w:t>N 334-р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12.03.2020 </w:t>
            </w:r>
            <w:hyperlink r:id="rId41">
              <w:r>
                <w:rPr>
                  <w:color w:val="0000FF"/>
                </w:rPr>
                <w:t>N 596-р</w:t>
              </w:r>
            </w:hyperlink>
            <w:r>
              <w:rPr>
                <w:color w:val="392C69"/>
              </w:rPr>
              <w:t xml:space="preserve">, от 28.09.2020 </w:t>
            </w:r>
            <w:hyperlink r:id="rId42">
              <w:r>
                <w:rPr>
                  <w:color w:val="0000FF"/>
                </w:rPr>
                <w:t>N 2477-р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4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28.12.2020 N 2320,</w:t>
            </w:r>
          </w:p>
          <w:p w:rsidR="00CC087A" w:rsidRDefault="00CC087A">
            <w:pPr>
              <w:pStyle w:val="ConsPlusNormal"/>
              <w:jc w:val="center"/>
            </w:pP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23.01.2021 N 133-р,</w:t>
            </w:r>
          </w:p>
          <w:p w:rsidR="00CC087A" w:rsidRDefault="00CC087A">
            <w:pPr>
              <w:pStyle w:val="ConsPlusNormal"/>
              <w:jc w:val="center"/>
            </w:pP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30.03.2021 N 484,</w:t>
            </w:r>
          </w:p>
          <w:p w:rsidR="00CC087A" w:rsidRDefault="00CC087A">
            <w:pPr>
              <w:pStyle w:val="ConsPlusNormal"/>
              <w:jc w:val="center"/>
            </w:pP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31.03.2021 N 811-р,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Правительства РФ от 31.03.2021 </w:t>
            </w:r>
            <w:hyperlink r:id="rId47">
              <w:r>
                <w:rPr>
                  <w:color w:val="0000FF"/>
                </w:rPr>
                <w:t>N 502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48">
              <w:r>
                <w:rPr>
                  <w:color w:val="0000FF"/>
                </w:rPr>
                <w:t>N 506</w:t>
              </w:r>
            </w:hyperlink>
            <w:r>
              <w:rPr>
                <w:color w:val="392C69"/>
              </w:rPr>
              <w:t xml:space="preserve">, от 31.03.2021 </w:t>
            </w:r>
            <w:hyperlink r:id="rId49">
              <w:r>
                <w:rPr>
                  <w:color w:val="0000FF"/>
                </w:rPr>
                <w:t>N 508</w:t>
              </w:r>
            </w:hyperlink>
            <w:r>
              <w:rPr>
                <w:color w:val="392C69"/>
              </w:rPr>
              <w:t xml:space="preserve">, от 14.05.2021 </w:t>
            </w:r>
            <w:hyperlink r:id="rId50">
              <w:r>
                <w:rPr>
                  <w:color w:val="0000FF"/>
                </w:rPr>
                <w:t>N 731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28.05.2021 </w:t>
            </w:r>
            <w:hyperlink r:id="rId51">
              <w:r>
                <w:rPr>
                  <w:color w:val="0000FF"/>
                </w:rPr>
                <w:t>N 1392-р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22.06.2021 </w:t>
            </w:r>
            <w:hyperlink r:id="rId52">
              <w:r>
                <w:rPr>
                  <w:color w:val="0000FF"/>
                </w:rPr>
                <w:t>N 1689-р</w:t>
              </w:r>
            </w:hyperlink>
            <w:r>
              <w:rPr>
                <w:color w:val="392C69"/>
              </w:rPr>
              <w:t xml:space="preserve">, от 28.08.2021 </w:t>
            </w:r>
            <w:hyperlink r:id="rId53">
              <w:r>
                <w:rPr>
                  <w:color w:val="0000FF"/>
                </w:rPr>
                <w:t>N 2391-р</w:t>
              </w:r>
            </w:hyperlink>
            <w:r>
              <w:rPr>
                <w:color w:val="392C69"/>
              </w:rPr>
              <w:t xml:space="preserve">, от 15.10.2021 </w:t>
            </w:r>
            <w:hyperlink r:id="rId54">
              <w:r>
                <w:rPr>
                  <w:color w:val="0000FF"/>
                </w:rPr>
                <w:t>N 2907-р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Правительства РФ от 30.10.2021 </w:t>
            </w:r>
            <w:hyperlink r:id="rId55">
              <w:r>
                <w:rPr>
                  <w:color w:val="0000FF"/>
                </w:rPr>
                <w:t>N 1877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30.10.2021 </w:t>
            </w:r>
            <w:hyperlink r:id="rId56">
              <w:r>
                <w:rPr>
                  <w:color w:val="0000FF"/>
                </w:rPr>
                <w:t>N 1878</w:t>
              </w:r>
            </w:hyperlink>
            <w:r>
              <w:rPr>
                <w:color w:val="392C69"/>
              </w:rPr>
              <w:t xml:space="preserve">, от 28.12.2021 </w:t>
            </w:r>
            <w:hyperlink r:id="rId57">
              <w:r>
                <w:rPr>
                  <w:color w:val="0000FF"/>
                </w:rPr>
                <w:t>N 2511-89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11.04.2022 </w:t>
            </w:r>
            <w:hyperlink r:id="rId58">
              <w:r>
                <w:rPr>
                  <w:color w:val="0000FF"/>
                </w:rPr>
                <w:t>N 829-р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01.07.2022 </w:t>
            </w:r>
            <w:hyperlink r:id="rId59">
              <w:r>
                <w:rPr>
                  <w:color w:val="0000FF"/>
                </w:rPr>
                <w:t>N 1794-р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6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13.10.2022 N 1812,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22.11.2022 </w:t>
            </w:r>
            <w:hyperlink r:id="rId61">
              <w:r>
                <w:rPr>
                  <w:color w:val="0000FF"/>
                </w:rPr>
                <w:t>N 3559-р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26.12.2022 </w:t>
            </w:r>
            <w:hyperlink r:id="rId62">
              <w:r>
                <w:rPr>
                  <w:color w:val="0000FF"/>
                </w:rPr>
                <w:t>N 4211-р</w:t>
              </w:r>
            </w:hyperlink>
            <w:r>
              <w:rPr>
                <w:color w:val="392C69"/>
              </w:rPr>
              <w:t xml:space="preserve">, от 24.03.2023 </w:t>
            </w:r>
            <w:hyperlink r:id="rId63">
              <w:r>
                <w:rPr>
                  <w:color w:val="0000FF"/>
                </w:rPr>
                <w:t>N 695-р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6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08.06.2023 N 945,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01.09.2023 </w:t>
            </w:r>
            <w:hyperlink r:id="rId65">
              <w:r>
                <w:rPr>
                  <w:color w:val="0000FF"/>
                </w:rPr>
                <w:t>N 2363-р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21.09.2023 </w:t>
            </w:r>
            <w:hyperlink r:id="rId66">
              <w:r>
                <w:rPr>
                  <w:color w:val="0000FF"/>
                </w:rPr>
                <w:t>N 2536-р</w:t>
              </w:r>
            </w:hyperlink>
            <w:r>
              <w:rPr>
                <w:color w:val="392C69"/>
              </w:rPr>
              <w:t xml:space="preserve">, от 14.02.2024 </w:t>
            </w:r>
            <w:hyperlink r:id="rId67">
              <w:r>
                <w:rPr>
                  <w:color w:val="0000FF"/>
                </w:rPr>
                <w:t>N 321-р</w:t>
              </w:r>
            </w:hyperlink>
            <w:r>
              <w:rPr>
                <w:color w:val="392C69"/>
              </w:rPr>
              <w:t xml:space="preserve">, от 11.09.2024 </w:t>
            </w:r>
            <w:hyperlink r:id="rId68">
              <w:r>
                <w:rPr>
                  <w:color w:val="0000FF"/>
                </w:rPr>
                <w:t>N 2477-р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03.02.2025 </w:t>
            </w:r>
            <w:hyperlink r:id="rId69">
              <w:r>
                <w:rPr>
                  <w:color w:val="0000FF"/>
                </w:rPr>
                <w:t>N 194-р</w:t>
              </w:r>
            </w:hyperlink>
            <w:r>
              <w:rPr>
                <w:color w:val="392C69"/>
              </w:rPr>
              <w:t xml:space="preserve">, от 31.05.2025 </w:t>
            </w:r>
            <w:hyperlink r:id="rId70">
              <w:r>
                <w:rPr>
                  <w:color w:val="0000FF"/>
                </w:rPr>
                <w:t>N 1412-р</w:t>
              </w:r>
            </w:hyperlink>
            <w:r>
              <w:rPr>
                <w:color w:val="392C69"/>
              </w:rPr>
              <w:t xml:space="preserve">, от 14.07.2025 </w:t>
            </w:r>
            <w:hyperlink r:id="rId71">
              <w:r>
                <w:rPr>
                  <w:color w:val="0000FF"/>
                </w:rPr>
                <w:t>N 1900-р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09.06.2026 </w:t>
            </w:r>
            <w:hyperlink r:id="rId72">
              <w:r>
                <w:rPr>
                  <w:color w:val="0000FF"/>
                </w:rPr>
                <w:t>N 1414-р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87A" w:rsidRDefault="00CC087A">
            <w:pPr>
              <w:pStyle w:val="ConsPlusNormal"/>
            </w:pPr>
          </w:p>
        </w:tc>
      </w:tr>
    </w:tbl>
    <w:p w:rsidR="00CC087A" w:rsidRDefault="00CC087A">
      <w:pPr>
        <w:pStyle w:val="ConsPlusNormal"/>
        <w:jc w:val="center"/>
      </w:pPr>
    </w:p>
    <w:p w:rsidR="00CC087A" w:rsidRDefault="00CC087A">
      <w:pPr>
        <w:pStyle w:val="ConsPlusNormal"/>
        <w:ind w:firstLine="540"/>
        <w:jc w:val="both"/>
      </w:pPr>
      <w:r>
        <w:t xml:space="preserve">Утвердить прилагаемый </w:t>
      </w:r>
      <w:hyperlink w:anchor="P66">
        <w:r>
          <w:rPr>
            <w:color w:val="0000FF"/>
          </w:rPr>
          <w:t>перечень</w:t>
        </w:r>
      </w:hyperlink>
      <w:r>
        <w:t xml:space="preserve"> государственных программ Российской Федерации.</w:t>
      </w:r>
    </w:p>
    <w:p w:rsidR="00CC087A" w:rsidRDefault="00CC087A">
      <w:pPr>
        <w:pStyle w:val="ConsPlusNormal"/>
        <w:ind w:firstLine="540"/>
        <w:jc w:val="both"/>
      </w:pPr>
    </w:p>
    <w:p w:rsidR="00CC087A" w:rsidRDefault="00CC087A">
      <w:pPr>
        <w:pStyle w:val="ConsPlusNormal"/>
        <w:jc w:val="right"/>
      </w:pPr>
      <w:r>
        <w:t>Председатель Правительства</w:t>
      </w:r>
    </w:p>
    <w:p w:rsidR="00CC087A" w:rsidRDefault="00CC087A">
      <w:pPr>
        <w:pStyle w:val="ConsPlusNormal"/>
        <w:jc w:val="right"/>
      </w:pPr>
      <w:r>
        <w:t>Российской Федерации</w:t>
      </w:r>
    </w:p>
    <w:p w:rsidR="00CC087A" w:rsidRDefault="00CC087A">
      <w:pPr>
        <w:pStyle w:val="ConsPlusNormal"/>
        <w:jc w:val="right"/>
      </w:pPr>
      <w:r>
        <w:t>В.ПУТИН</w:t>
      </w:r>
    </w:p>
    <w:p w:rsidR="00CC087A" w:rsidRDefault="00CC087A">
      <w:pPr>
        <w:pStyle w:val="ConsPlusNormal"/>
        <w:ind w:firstLine="540"/>
        <w:jc w:val="both"/>
      </w:pPr>
    </w:p>
    <w:p w:rsidR="00CC087A" w:rsidRDefault="00CC087A">
      <w:pPr>
        <w:pStyle w:val="ConsPlusNormal"/>
        <w:ind w:firstLine="540"/>
        <w:jc w:val="both"/>
      </w:pPr>
    </w:p>
    <w:p w:rsidR="00CC087A" w:rsidRDefault="00CC087A">
      <w:pPr>
        <w:pStyle w:val="ConsPlusNormal"/>
        <w:ind w:firstLine="540"/>
        <w:jc w:val="both"/>
      </w:pPr>
    </w:p>
    <w:p w:rsidR="00CC087A" w:rsidRDefault="00CC087A">
      <w:pPr>
        <w:pStyle w:val="ConsPlusNormal"/>
        <w:ind w:firstLine="540"/>
        <w:jc w:val="both"/>
      </w:pPr>
    </w:p>
    <w:p w:rsidR="00CC087A" w:rsidRDefault="00CC087A">
      <w:pPr>
        <w:pStyle w:val="ConsPlusNormal"/>
        <w:ind w:firstLine="540"/>
        <w:jc w:val="both"/>
      </w:pPr>
    </w:p>
    <w:p w:rsidR="00CC087A" w:rsidRDefault="00CC087A">
      <w:pPr>
        <w:pStyle w:val="ConsPlusNormal"/>
        <w:jc w:val="right"/>
        <w:outlineLvl w:val="0"/>
      </w:pPr>
      <w:r>
        <w:t>Утвержден</w:t>
      </w:r>
    </w:p>
    <w:p w:rsidR="00CC087A" w:rsidRDefault="00CC087A">
      <w:pPr>
        <w:pStyle w:val="ConsPlusNormal"/>
        <w:jc w:val="right"/>
      </w:pPr>
      <w:r>
        <w:t>распоряжением Правительства</w:t>
      </w:r>
    </w:p>
    <w:p w:rsidR="00CC087A" w:rsidRDefault="00CC087A">
      <w:pPr>
        <w:pStyle w:val="ConsPlusNormal"/>
        <w:jc w:val="right"/>
      </w:pPr>
      <w:r>
        <w:t>Российской Федерации</w:t>
      </w:r>
    </w:p>
    <w:p w:rsidR="00CC087A" w:rsidRDefault="00CC087A">
      <w:pPr>
        <w:pStyle w:val="ConsPlusNormal"/>
        <w:jc w:val="right"/>
      </w:pPr>
      <w:r>
        <w:t>от 11 ноября 2010 г. N 1950-р</w:t>
      </w:r>
    </w:p>
    <w:p w:rsidR="00CC087A" w:rsidRDefault="00CC087A">
      <w:pPr>
        <w:pStyle w:val="ConsPlusNormal"/>
        <w:ind w:firstLine="540"/>
        <w:jc w:val="both"/>
      </w:pPr>
    </w:p>
    <w:p w:rsidR="00CC087A" w:rsidRDefault="00CC087A">
      <w:pPr>
        <w:pStyle w:val="ConsPlusTitle"/>
        <w:jc w:val="center"/>
      </w:pPr>
      <w:bookmarkStart w:id="0" w:name="P66"/>
      <w:bookmarkEnd w:id="0"/>
      <w:r>
        <w:t>ПЕРЕЧЕНЬ</w:t>
      </w:r>
    </w:p>
    <w:p w:rsidR="00CC087A" w:rsidRDefault="00CC087A">
      <w:pPr>
        <w:pStyle w:val="ConsPlusTitle"/>
        <w:jc w:val="center"/>
      </w:pPr>
      <w:r>
        <w:t>ГОСУДАРСТВЕННЫХ ПРОГРАММ РОССИЙСКОЙ ФЕДЕРАЦИИ</w:t>
      </w:r>
    </w:p>
    <w:p w:rsidR="00CC087A" w:rsidRDefault="00CC08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C08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87A" w:rsidRDefault="00CC08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87A" w:rsidRDefault="00CC08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22.06.2021 </w:t>
            </w:r>
            <w:hyperlink r:id="rId73">
              <w:r>
                <w:rPr>
                  <w:color w:val="0000FF"/>
                </w:rPr>
                <w:t>N 1689-р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28.08.2021 </w:t>
            </w:r>
            <w:hyperlink r:id="rId74">
              <w:r>
                <w:rPr>
                  <w:color w:val="0000FF"/>
                </w:rPr>
                <w:t>N 2391-р</w:t>
              </w:r>
            </w:hyperlink>
            <w:r>
              <w:rPr>
                <w:color w:val="392C69"/>
              </w:rPr>
              <w:t xml:space="preserve">, от 15.10.2021 </w:t>
            </w:r>
            <w:hyperlink r:id="rId75">
              <w:r>
                <w:rPr>
                  <w:color w:val="0000FF"/>
                </w:rPr>
                <w:t>N 2907-р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Постановлений Правительства РФ от 30.10.2021 </w:t>
            </w:r>
            <w:hyperlink r:id="rId76">
              <w:r>
                <w:rPr>
                  <w:color w:val="0000FF"/>
                </w:rPr>
                <w:t>N 1877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30.10.2021 </w:t>
            </w:r>
            <w:hyperlink r:id="rId77">
              <w:r>
                <w:rPr>
                  <w:color w:val="0000FF"/>
                </w:rPr>
                <w:t>N 1878</w:t>
              </w:r>
            </w:hyperlink>
            <w:r>
              <w:rPr>
                <w:color w:val="392C69"/>
              </w:rPr>
              <w:t xml:space="preserve">, от 28.12.2021 </w:t>
            </w:r>
            <w:hyperlink r:id="rId78">
              <w:r>
                <w:rPr>
                  <w:color w:val="0000FF"/>
                </w:rPr>
                <w:t>N 2511-89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11.04.2022 </w:t>
            </w:r>
            <w:hyperlink r:id="rId79">
              <w:r>
                <w:rPr>
                  <w:color w:val="0000FF"/>
                </w:rPr>
                <w:t>N 829-р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01.07.2022 </w:t>
            </w:r>
            <w:hyperlink r:id="rId80">
              <w:r>
                <w:rPr>
                  <w:color w:val="0000FF"/>
                </w:rPr>
                <w:t>N 1794-р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8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13.10.2022 N 1812,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22.11.2022 </w:t>
            </w:r>
            <w:hyperlink r:id="rId82">
              <w:r>
                <w:rPr>
                  <w:color w:val="0000FF"/>
                </w:rPr>
                <w:t>N 3559-р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26.12.2022 </w:t>
            </w:r>
            <w:hyperlink r:id="rId83">
              <w:r>
                <w:rPr>
                  <w:color w:val="0000FF"/>
                </w:rPr>
                <w:t>N 4211-р</w:t>
              </w:r>
            </w:hyperlink>
            <w:r>
              <w:rPr>
                <w:color w:val="392C69"/>
              </w:rPr>
              <w:t xml:space="preserve">, от 24.03.2023 </w:t>
            </w:r>
            <w:hyperlink r:id="rId84">
              <w:r>
                <w:rPr>
                  <w:color w:val="0000FF"/>
                </w:rPr>
                <w:t>N 695-р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hyperlink r:id="rId8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08.06.2023 N 945,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01.09.2023 </w:t>
            </w:r>
            <w:hyperlink r:id="rId86">
              <w:r>
                <w:rPr>
                  <w:color w:val="0000FF"/>
                </w:rPr>
                <w:t>N 2363-р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21.09.2023 </w:t>
            </w:r>
            <w:hyperlink r:id="rId87">
              <w:r>
                <w:rPr>
                  <w:color w:val="0000FF"/>
                </w:rPr>
                <w:t>N 2536-р</w:t>
              </w:r>
            </w:hyperlink>
            <w:r>
              <w:rPr>
                <w:color w:val="392C69"/>
              </w:rPr>
              <w:t xml:space="preserve">, от 14.02.2024 </w:t>
            </w:r>
            <w:hyperlink r:id="rId88">
              <w:r>
                <w:rPr>
                  <w:color w:val="0000FF"/>
                </w:rPr>
                <w:t>N 321-р</w:t>
              </w:r>
            </w:hyperlink>
            <w:r>
              <w:rPr>
                <w:color w:val="392C69"/>
              </w:rPr>
              <w:t xml:space="preserve">, от 11.09.2024 </w:t>
            </w:r>
            <w:hyperlink r:id="rId89">
              <w:r>
                <w:rPr>
                  <w:color w:val="0000FF"/>
                </w:rPr>
                <w:t>N 2477-р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03.02.2025 </w:t>
            </w:r>
            <w:hyperlink r:id="rId90">
              <w:r>
                <w:rPr>
                  <w:color w:val="0000FF"/>
                </w:rPr>
                <w:t>N 194-р</w:t>
              </w:r>
            </w:hyperlink>
            <w:r>
              <w:rPr>
                <w:color w:val="392C69"/>
              </w:rPr>
              <w:t xml:space="preserve">, от 31.05.2025 </w:t>
            </w:r>
            <w:hyperlink r:id="rId91">
              <w:r>
                <w:rPr>
                  <w:color w:val="0000FF"/>
                </w:rPr>
                <w:t>N 1412-р</w:t>
              </w:r>
            </w:hyperlink>
            <w:r>
              <w:rPr>
                <w:color w:val="392C69"/>
              </w:rPr>
              <w:t xml:space="preserve">, от 14.07.2025 </w:t>
            </w:r>
            <w:hyperlink r:id="rId92">
              <w:r>
                <w:rPr>
                  <w:color w:val="0000FF"/>
                </w:rPr>
                <w:t>N 1900-р</w:t>
              </w:r>
            </w:hyperlink>
            <w:r>
              <w:rPr>
                <w:color w:val="392C69"/>
              </w:rPr>
              <w:t>,</w:t>
            </w:r>
          </w:p>
          <w:p w:rsidR="00CC087A" w:rsidRDefault="00CC08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09.06.2026 </w:t>
            </w:r>
            <w:hyperlink r:id="rId93">
              <w:r>
                <w:rPr>
                  <w:color w:val="0000FF"/>
                </w:rPr>
                <w:t>N 1414-р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C087A" w:rsidRDefault="00CC087A">
            <w:pPr>
              <w:pStyle w:val="ConsPlusNormal"/>
            </w:pPr>
          </w:p>
        </w:tc>
      </w:tr>
    </w:tbl>
    <w:p w:rsidR="00CC087A" w:rsidRDefault="00CC087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2041"/>
        <w:gridCol w:w="2948"/>
      </w:tblGrid>
      <w:tr w:rsidR="00CC087A"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087A" w:rsidRDefault="00CC087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CC087A" w:rsidRDefault="00CC087A">
            <w:pPr>
              <w:pStyle w:val="ConsPlusNormal"/>
              <w:jc w:val="center"/>
            </w:pPr>
            <w:r>
              <w:t>Период реализации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  <w:outlineLvl w:val="1"/>
            </w:pPr>
            <w:r>
              <w:t>I. Сохранение населения, здоровье и благополучие людей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94">
              <w:r>
                <w:rPr>
                  <w:color w:val="0000FF"/>
                </w:rPr>
                <w:t>Развитие</w:t>
              </w:r>
            </w:hyperlink>
            <w:r>
              <w:t xml:space="preserve"> здравоохранения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2018 - 2030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Минздрав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Социальная </w:t>
            </w:r>
            <w:hyperlink r:id="rId95">
              <w:r>
                <w:rPr>
                  <w:color w:val="0000FF"/>
                </w:rPr>
                <w:t>поддержка</w:t>
              </w:r>
            </w:hyperlink>
            <w:r>
              <w:t xml:space="preserve"> граждан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Минтруд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Доступная </w:t>
            </w:r>
            <w:hyperlink r:id="rId96">
              <w:r>
                <w:rPr>
                  <w:color w:val="0000FF"/>
                </w:rPr>
                <w:t>среда</w:t>
              </w:r>
            </w:hyperlink>
            <w:r>
              <w:t xml:space="preserve">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Минтруд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97">
              <w:r>
                <w:rPr>
                  <w:color w:val="0000FF"/>
                </w:rPr>
                <w:t>Развитие</w:t>
              </w:r>
            </w:hyperlink>
            <w:r>
              <w:t xml:space="preserve"> физической культуры и спорта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Минспорт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11.09.2024 N 2477-р)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99">
              <w:r>
                <w:rPr>
                  <w:color w:val="0000FF"/>
                </w:rPr>
                <w:t>Содействие</w:t>
              </w:r>
            </w:hyperlink>
            <w:r>
              <w:t xml:space="preserve"> занятости населения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Минтруд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  <w:outlineLvl w:val="1"/>
            </w:pPr>
            <w:r>
              <w:t>II. Возможности для самореализации и развития талантов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00">
              <w:r>
                <w:rPr>
                  <w:color w:val="0000FF"/>
                </w:rPr>
                <w:t>Развитие</w:t>
              </w:r>
            </w:hyperlink>
            <w:r>
              <w:t xml:space="preserve"> образования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2018 - 2030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Минпросвещения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01">
              <w:r>
                <w:rPr>
                  <w:color w:val="0000FF"/>
                </w:rPr>
                <w:t>Развитие</w:t>
              </w:r>
            </w:hyperlink>
            <w:r>
              <w:t xml:space="preserve"> культуры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Минкультуры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02">
              <w:r>
                <w:rPr>
                  <w:color w:val="0000FF"/>
                </w:rPr>
                <w:t>Развитие</w:t>
              </w:r>
            </w:hyperlink>
            <w:r>
              <w:t xml:space="preserve"> туризма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Минэкономразвития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26.12.2022 N 4211-р)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04">
              <w:r>
                <w:rPr>
                  <w:color w:val="0000FF"/>
                </w:rPr>
                <w:t>Реализация</w:t>
              </w:r>
            </w:hyperlink>
            <w:r>
              <w:t xml:space="preserve"> государственной национальной политики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2017 - 2030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ФАДН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  <w:outlineLvl w:val="1"/>
            </w:pPr>
            <w:r>
              <w:t>III. Комфортная и безопасная среда для жизни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05">
              <w:r>
                <w:rPr>
                  <w:color w:val="0000FF"/>
                </w:rPr>
                <w:t>Обеспечение</w:t>
              </w:r>
            </w:hyperlink>
            <w:r>
              <w:t xml:space="preserve"> доступным и комфортным жильем и коммунальными услугами граждан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2018 - 2030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Минстрой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06">
              <w:r>
                <w:rPr>
                  <w:color w:val="0000FF"/>
                </w:rPr>
                <w:t>Развитие</w:t>
              </w:r>
            </w:hyperlink>
            <w:r>
              <w:t xml:space="preserve"> транспортной системы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2018 - 2030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Минтранс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07">
              <w:r>
                <w:rPr>
                  <w:color w:val="0000FF"/>
                </w:rPr>
                <w:t>Охрана</w:t>
              </w:r>
            </w:hyperlink>
            <w:r>
              <w:t xml:space="preserve"> окружающей среды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Минприроды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Комплексное </w:t>
            </w:r>
            <w:hyperlink r:id="rId108">
              <w:r>
                <w:rPr>
                  <w:color w:val="0000FF"/>
                </w:rPr>
                <w:t>развитие</w:t>
              </w:r>
            </w:hyperlink>
            <w:r>
              <w:t xml:space="preserve"> сельских территорий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2020 - 2030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Минсельхоз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09">
              <w:r>
                <w:rPr>
                  <w:color w:val="0000FF"/>
                </w:rPr>
                <w:t>Защита</w:t>
              </w:r>
            </w:hyperlink>
            <w:r>
              <w:t xml:space="preserve"> населения и территорий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МЧС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10">
              <w:r>
                <w:rPr>
                  <w:color w:val="0000FF"/>
                </w:rPr>
                <w:t>Обеспечение</w:t>
              </w:r>
            </w:hyperlink>
            <w:r>
              <w:t xml:space="preserve"> общественного порядка и противодействие преступности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МВД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11">
              <w:r>
                <w:rPr>
                  <w:color w:val="0000FF"/>
                </w:rPr>
                <w:t>Юстиция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Минюст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12">
              <w:r>
                <w:rPr>
                  <w:color w:val="0000FF"/>
                </w:rPr>
                <w:t>Строительство</w:t>
              </w:r>
            </w:hyperlink>
            <w:r>
              <w:t xml:space="preserve">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5 лет с начала очередного финансового года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Минстрой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(введено </w:t>
            </w:r>
            <w:hyperlink r:id="rId11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11.04.2022 N 829-р)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  <w:outlineLvl w:val="1"/>
            </w:pPr>
            <w:r>
              <w:t>IV. Достойный, эффективный труд и успешное предпринимательство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Экономическое </w:t>
            </w:r>
            <w:hyperlink r:id="rId114">
              <w:r>
                <w:rPr>
                  <w:color w:val="0000FF"/>
                </w:rPr>
                <w:t>развитие</w:t>
              </w:r>
            </w:hyperlink>
            <w:r>
              <w:t xml:space="preserve"> и инновационная экономика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Минэкономразвития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15">
              <w:r>
                <w:rPr>
                  <w:color w:val="0000FF"/>
                </w:rPr>
                <w:t>Воспроизводство</w:t>
              </w:r>
            </w:hyperlink>
            <w:r>
              <w:t xml:space="preserve"> и использование природных ресурсов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Минприроды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16">
              <w:r>
                <w:rPr>
                  <w:color w:val="0000FF"/>
                </w:rPr>
                <w:t>Развитие</w:t>
              </w:r>
            </w:hyperlink>
            <w:r>
              <w:t xml:space="preserve"> лесного хозяйства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Минприроды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Государственная </w:t>
            </w:r>
            <w:hyperlink r:id="rId117">
              <w:r>
                <w:rPr>
                  <w:color w:val="0000FF"/>
                </w:rPr>
                <w:t>программа</w:t>
              </w:r>
            </w:hyperlink>
            <w:r>
              <w:t xml:space="preserve"> развития сельского хозяйства и регулирования рынков сельскохозяйственной продукции, сырья и продовольствия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Минсельхоз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18">
              <w:r>
                <w:rPr>
                  <w:color w:val="0000FF"/>
                </w:rPr>
                <w:t>Развитие</w:t>
              </w:r>
            </w:hyperlink>
            <w:r>
              <w:t xml:space="preserve"> рыбохозяйственного комплекса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Минсельхоз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Государственная </w:t>
            </w:r>
            <w:hyperlink r:id="rId119">
              <w:r>
                <w:rPr>
                  <w:color w:val="0000FF"/>
                </w:rPr>
                <w:t>программа</w:t>
              </w:r>
            </w:hyperlink>
            <w:r>
              <w:t xml:space="preserve"> </w:t>
            </w:r>
            <w:r>
              <w:lastRenderedPageBreak/>
              <w:t>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lastRenderedPageBreak/>
              <w:t>2022 - 2030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Минсельхоз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20">
              <w:r>
                <w:rPr>
                  <w:color w:val="0000FF"/>
                </w:rPr>
                <w:t>Развитие энергетики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Минэнерго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21">
              <w:r>
                <w:rPr>
                  <w:color w:val="0000FF"/>
                </w:rPr>
                <w:t>Управление</w:t>
              </w:r>
            </w:hyperlink>
            <w:r>
              <w:t xml:space="preserve"> государственными финансами и регулирование финансовых рынков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Минфин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22">
              <w:r>
                <w:rPr>
                  <w:color w:val="0000FF"/>
                </w:rPr>
                <w:t>Энергосбережение</w:t>
              </w:r>
            </w:hyperlink>
            <w:r>
              <w:t xml:space="preserve"> и повышение энергетической эффективности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2024 - 2035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Минэкономразвития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(введено </w:t>
            </w:r>
            <w:hyperlink r:id="rId12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22.11.2022 N 3559-р)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  <w:outlineLvl w:val="1"/>
            </w:pPr>
            <w:r>
              <w:t>V. Развитие науки, промышленности и технологий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Научно-технологическое </w:t>
            </w:r>
            <w:hyperlink r:id="rId124">
              <w:r>
                <w:rPr>
                  <w:color w:val="0000FF"/>
                </w:rPr>
                <w:t>развитие</w:t>
              </w:r>
            </w:hyperlink>
            <w:r>
              <w:t xml:space="preserve">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2019 - 2030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Минобрнауки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25">
              <w:r>
                <w:rPr>
                  <w:color w:val="0000FF"/>
                </w:rPr>
                <w:t>Развитие</w:t>
              </w:r>
            </w:hyperlink>
            <w:r>
              <w:t xml:space="preserve"> промышленности и повышение ее конкурентоспособности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Минпромторг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Позиция исключена с 1 января 2024 года. - </w:t>
            </w:r>
            <w:hyperlink r:id="rId126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08.06.2023 N 945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27">
              <w:r>
                <w:rPr>
                  <w:color w:val="0000FF"/>
                </w:rPr>
                <w:t>Развитие</w:t>
              </w:r>
            </w:hyperlink>
            <w:r>
              <w:t xml:space="preserve"> авиационной промышленности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Минпромторг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28">
              <w:r>
                <w:rPr>
                  <w:color w:val="0000FF"/>
                </w:rPr>
                <w:t>Развитие</w:t>
              </w:r>
            </w:hyperlink>
            <w:r>
              <w:t xml:space="preserve"> судостроения и техники для освоения шельфовых месторождений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Минпромторг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Развитие электронной и радиоэлектронной промышленности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Минпромторг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>Космическая деятельность России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2013 - 2036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Государственная корпорация по космической деятельности "Роскосмос"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03.02.2025 N 194-р)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30">
              <w:r>
                <w:rPr>
                  <w:color w:val="0000FF"/>
                </w:rPr>
                <w:t>Развитие</w:t>
              </w:r>
            </w:hyperlink>
            <w:r>
              <w:t xml:space="preserve"> атомного энергопромышленного комплекса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Государственная корпорация по атомной энергии "Росатом"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  <w:outlineLvl w:val="1"/>
            </w:pPr>
            <w:r>
              <w:t>VI. Цифровая трансформация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Информационное </w:t>
            </w:r>
            <w:hyperlink r:id="rId131">
              <w:r>
                <w:rPr>
                  <w:color w:val="0000FF"/>
                </w:rPr>
                <w:t>общество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Минцифры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Национальная </w:t>
            </w:r>
            <w:hyperlink r:id="rId132">
              <w:r>
                <w:rPr>
                  <w:color w:val="0000FF"/>
                </w:rPr>
                <w:t>система</w:t>
              </w:r>
            </w:hyperlink>
            <w:r>
              <w:t xml:space="preserve"> пространственных данных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Росреестр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  <w:outlineLvl w:val="1"/>
            </w:pPr>
            <w:r>
              <w:t>VII. Сбалансированное региональное развитие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Социально-экономическое </w:t>
            </w:r>
            <w:hyperlink r:id="rId133">
              <w:r>
                <w:rPr>
                  <w:color w:val="0000FF"/>
                </w:rPr>
                <w:t>развитие</w:t>
              </w:r>
            </w:hyperlink>
            <w:r>
              <w:t xml:space="preserve"> Дальневосточного федерального округа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2014 - 2030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Минвостокразвития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30.10.2021 N 1878)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35">
              <w:r>
                <w:rPr>
                  <w:color w:val="0000FF"/>
                </w:rPr>
                <w:t>Развитие</w:t>
              </w:r>
            </w:hyperlink>
            <w:r>
              <w:t xml:space="preserve"> Северо-Кавказского федерального округа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Минэкономразвития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Социально-экономическое </w:t>
            </w:r>
            <w:hyperlink r:id="rId136">
              <w:r>
                <w:rPr>
                  <w:color w:val="0000FF"/>
                </w:rPr>
                <w:t>развитие</w:t>
              </w:r>
            </w:hyperlink>
            <w:r>
              <w:t xml:space="preserve"> Арктической зоны Российской Федерации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Минвостокразвития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30.10.2021 N 1877)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Социально-экономическое </w:t>
            </w:r>
            <w:hyperlink r:id="rId138">
              <w:r>
                <w:rPr>
                  <w:color w:val="0000FF"/>
                </w:rPr>
                <w:t>развитие</w:t>
              </w:r>
            </w:hyperlink>
            <w:r>
              <w:t xml:space="preserve"> Республики Крым и г. Севастополя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2019 - 2030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Минстрой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01.07.2022 N 1794-р, </w:t>
            </w:r>
            <w:hyperlink r:id="rId140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13.10.2022 N 1812,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14.07.2025 N 1900-р)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Социально-экономическое </w:t>
            </w:r>
            <w:hyperlink r:id="rId142">
              <w:r>
                <w:rPr>
                  <w:color w:val="0000FF"/>
                </w:rPr>
                <w:t>развитие</w:t>
              </w:r>
            </w:hyperlink>
            <w:r>
              <w:t xml:space="preserve"> Калининградской области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Минэкономразвития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21.09.2023 N 2536-р)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44">
              <w:r>
                <w:rPr>
                  <w:color w:val="0000FF"/>
                </w:rPr>
                <w:t>Развитие</w:t>
              </w:r>
            </w:hyperlink>
            <w:r>
              <w:t xml:space="preserve"> федеративных отношений и создание условий для эффективного и ответственного управления региональными и муниципальными финансами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Минфин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45">
              <w:r>
                <w:rPr>
                  <w:color w:val="0000FF"/>
                </w:rPr>
                <w:t>Восстановление</w:t>
              </w:r>
            </w:hyperlink>
            <w:r>
              <w:t xml:space="preserve"> и социально-экономическое развитие Донецкой Народной Республики, Луганской Народной Республики, Запорожской области и Херсонской области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2024 - 2030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Минстрой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(введено </w:t>
            </w:r>
            <w:hyperlink r:id="rId14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01.09.2023 N 2363-р)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  <w:outlineLvl w:val="1"/>
            </w:pPr>
            <w:r>
              <w:t>VIII. Обеспечение национальной безопасности, эффективного государственного управления и международного сотрудничества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09.06.2026 N 1414-р)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Обеспечение обороноспособности страны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2019 - 2031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Минобороны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24.03.2023 N 695-р)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Обеспечение государственной безопасности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ФСБ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Обеспечение защиты личности, общества и государства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Росгвардия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Обеспечение химической и биологической безопасности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2021 - 2030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Минздрав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Управление государственным </w:t>
            </w:r>
            <w:r>
              <w:lastRenderedPageBreak/>
              <w:t>материальным резервом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lastRenderedPageBreak/>
              <w:t>2020 - 2030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Росрезерв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149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15.10.2021 N 2907-р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hyperlink r:id="rId150">
              <w:r>
                <w:rPr>
                  <w:color w:val="0000FF"/>
                </w:rPr>
                <w:t>Развитие</w:t>
              </w:r>
            </w:hyperlink>
            <w:r>
              <w:t xml:space="preserve"> оборонно-промышленного комплекса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2016 - 2036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Минпромторг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28.12.2021 N 2511-89, распоряжений Правительства РФ от 14.02.2024 </w:t>
            </w:r>
            <w:hyperlink r:id="rId152">
              <w:r>
                <w:rPr>
                  <w:color w:val="0000FF"/>
                </w:rPr>
                <w:t>N 321-р</w:t>
              </w:r>
            </w:hyperlink>
            <w:r>
              <w:t xml:space="preserve">, от 31.05.2025 </w:t>
            </w:r>
            <w:hyperlink r:id="rId153">
              <w:r>
                <w:rPr>
                  <w:color w:val="0000FF"/>
                </w:rPr>
                <w:t>N 1412-р</w:t>
              </w:r>
            </w:hyperlink>
            <w:r>
              <w:t>)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Внешнеполитическая </w:t>
            </w:r>
            <w:hyperlink r:id="rId154">
              <w:r>
                <w:rPr>
                  <w:color w:val="0000FF"/>
                </w:rPr>
                <w:t>деятельность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2013 - 2030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МИД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Содействие международному развитию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2022 - 2030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МИД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 xml:space="preserve">Поддержка и продвижение русского языка за рубежом </w:t>
            </w:r>
            <w:hyperlink w:anchor="P26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2022 - 2031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МИД России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Обеспечение функционирования высших органов государственной власти Российской Федерации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  <w:jc w:val="center"/>
            </w:pPr>
            <w:r>
              <w:t>2027 - 2036 годы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CC087A" w:rsidRDefault="00CC087A">
            <w:pPr>
              <w:pStyle w:val="ConsPlusNormal"/>
            </w:pPr>
            <w:r>
              <w:t>Управление делами Президента Российской Федерации</w:t>
            </w:r>
          </w:p>
        </w:tc>
      </w:tr>
      <w:tr w:rsidR="00CC087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87A" w:rsidRDefault="00CC087A">
            <w:pPr>
              <w:pStyle w:val="ConsPlusNormal"/>
              <w:jc w:val="both"/>
            </w:pPr>
            <w:r>
              <w:t xml:space="preserve">(введено </w:t>
            </w:r>
            <w:hyperlink r:id="rId15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09.06.2026 N 1414-р)</w:t>
            </w:r>
          </w:p>
        </w:tc>
      </w:tr>
    </w:tbl>
    <w:p w:rsidR="00CC087A" w:rsidRDefault="00CC087A">
      <w:pPr>
        <w:pStyle w:val="ConsPlusNormal"/>
        <w:jc w:val="both"/>
      </w:pPr>
    </w:p>
    <w:p w:rsidR="00CC087A" w:rsidRDefault="00CC087A">
      <w:pPr>
        <w:pStyle w:val="ConsPlusNormal"/>
        <w:ind w:firstLine="540"/>
        <w:jc w:val="both"/>
      </w:pPr>
      <w:r>
        <w:t>--------------------------------</w:t>
      </w:r>
    </w:p>
    <w:p w:rsidR="00CC087A" w:rsidRDefault="00CC087A">
      <w:pPr>
        <w:pStyle w:val="ConsPlusNormal"/>
        <w:spacing w:before="220"/>
        <w:ind w:firstLine="540"/>
        <w:jc w:val="both"/>
      </w:pPr>
      <w:bookmarkStart w:id="1" w:name="P269"/>
      <w:bookmarkEnd w:id="1"/>
      <w:r>
        <w:t>&lt;*&gt; Комплексная государственная программа Российской Федерации.</w:t>
      </w:r>
    </w:p>
    <w:p w:rsidR="00CC087A" w:rsidRDefault="00CC087A">
      <w:pPr>
        <w:pStyle w:val="ConsPlusNormal"/>
        <w:ind w:firstLine="540"/>
        <w:jc w:val="both"/>
      </w:pPr>
    </w:p>
    <w:p w:rsidR="00CC087A" w:rsidRDefault="00CC087A">
      <w:pPr>
        <w:pStyle w:val="ConsPlusNormal"/>
        <w:ind w:firstLine="540"/>
        <w:jc w:val="both"/>
      </w:pPr>
    </w:p>
    <w:p w:rsidR="00CC087A" w:rsidRDefault="00CC087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087A" w:rsidRDefault="00CC087A">
      <w:bookmarkStart w:id="2" w:name="_GoBack"/>
      <w:bookmarkEnd w:id="2"/>
    </w:p>
    <w:sectPr w:rsidR="00CC087A" w:rsidSect="004F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7A"/>
    <w:rsid w:val="00CC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E632E-BA9C-41D6-A263-FAFAE082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0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0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0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0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0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C0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0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08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33563&amp;dst=159244" TargetMode="External"/><Relationship Id="rId21" Type="http://schemas.openxmlformats.org/officeDocument/2006/relationships/hyperlink" Target="https://login.consultant.ru/link/?req=doc&amp;base=LAW&amp;n=180755&amp;dst=100003" TargetMode="External"/><Relationship Id="rId42" Type="http://schemas.openxmlformats.org/officeDocument/2006/relationships/hyperlink" Target="https://login.consultant.ru/link/?req=doc&amp;base=LAW&amp;n=363516&amp;dst=100003" TargetMode="External"/><Relationship Id="rId63" Type="http://schemas.openxmlformats.org/officeDocument/2006/relationships/hyperlink" Target="https://login.consultant.ru/link/?req=doc&amp;base=LAW&amp;n=442986&amp;dst=100003" TargetMode="External"/><Relationship Id="rId84" Type="http://schemas.openxmlformats.org/officeDocument/2006/relationships/hyperlink" Target="https://login.consultant.ru/link/?req=doc&amp;base=LAW&amp;n=442986&amp;dst=100003" TargetMode="External"/><Relationship Id="rId138" Type="http://schemas.openxmlformats.org/officeDocument/2006/relationships/hyperlink" Target="https://login.consultant.ru/link/?req=doc&amp;base=LAW&amp;n=523400&amp;dst=104770" TargetMode="External"/><Relationship Id="rId107" Type="http://schemas.openxmlformats.org/officeDocument/2006/relationships/hyperlink" Target="https://login.consultant.ru/link/?req=doc&amp;base=LAW&amp;n=532815&amp;dst=13636" TargetMode="External"/><Relationship Id="rId11" Type="http://schemas.openxmlformats.org/officeDocument/2006/relationships/hyperlink" Target="https://login.consultant.ru/link/?req=doc&amp;base=LAW&amp;n=145793&amp;dst=100003" TargetMode="External"/><Relationship Id="rId32" Type="http://schemas.openxmlformats.org/officeDocument/2006/relationships/hyperlink" Target="https://login.consultant.ru/link/?req=doc&amp;base=LAW&amp;n=291025&amp;dst=100003" TargetMode="External"/><Relationship Id="rId53" Type="http://schemas.openxmlformats.org/officeDocument/2006/relationships/hyperlink" Target="https://login.consultant.ru/link/?req=doc&amp;base=LAW&amp;n=394161&amp;dst=100003" TargetMode="External"/><Relationship Id="rId74" Type="http://schemas.openxmlformats.org/officeDocument/2006/relationships/hyperlink" Target="https://login.consultant.ru/link/?req=doc&amp;base=LAW&amp;n=394161&amp;dst=100003" TargetMode="External"/><Relationship Id="rId128" Type="http://schemas.openxmlformats.org/officeDocument/2006/relationships/hyperlink" Target="https://login.consultant.ru/link/?req=doc&amp;base=LAW&amp;n=495104&amp;dst=25301" TargetMode="External"/><Relationship Id="rId149" Type="http://schemas.openxmlformats.org/officeDocument/2006/relationships/hyperlink" Target="https://login.consultant.ru/link/?req=doc&amp;base=LAW&amp;n=398220&amp;dst=100003" TargetMode="External"/><Relationship Id="rId5" Type="http://schemas.openxmlformats.org/officeDocument/2006/relationships/hyperlink" Target="https://login.consultant.ru/link/?req=doc&amp;base=LAW&amp;n=109651&amp;dst=100003" TargetMode="External"/><Relationship Id="rId95" Type="http://schemas.openxmlformats.org/officeDocument/2006/relationships/hyperlink" Target="https://login.consultant.ru/link/?req=doc&amp;base=LAW&amp;n=505126&amp;dst=2" TargetMode="External"/><Relationship Id="rId22" Type="http://schemas.openxmlformats.org/officeDocument/2006/relationships/hyperlink" Target="https://login.consultant.ru/link/?req=doc&amp;base=LAW&amp;n=460775&amp;dst=100062" TargetMode="External"/><Relationship Id="rId43" Type="http://schemas.openxmlformats.org/officeDocument/2006/relationships/hyperlink" Target="https://login.consultant.ru/link/?req=doc&amp;base=LAW&amp;n=373437&amp;dst=100010" TargetMode="External"/><Relationship Id="rId64" Type="http://schemas.openxmlformats.org/officeDocument/2006/relationships/hyperlink" Target="https://login.consultant.ru/link/?req=doc&amp;base=LAW&amp;n=449287&amp;dst=100012" TargetMode="External"/><Relationship Id="rId118" Type="http://schemas.openxmlformats.org/officeDocument/2006/relationships/hyperlink" Target="https://login.consultant.ru/link/?req=doc&amp;base=LAW&amp;n=525258&amp;dst=41785" TargetMode="External"/><Relationship Id="rId139" Type="http://schemas.openxmlformats.org/officeDocument/2006/relationships/hyperlink" Target="https://login.consultant.ru/link/?req=doc&amp;base=LAW&amp;n=421092&amp;dst=100003" TargetMode="External"/><Relationship Id="rId80" Type="http://schemas.openxmlformats.org/officeDocument/2006/relationships/hyperlink" Target="https://login.consultant.ru/link/?req=doc&amp;base=LAW&amp;n=421092&amp;dst=100003" TargetMode="External"/><Relationship Id="rId85" Type="http://schemas.openxmlformats.org/officeDocument/2006/relationships/hyperlink" Target="https://login.consultant.ru/link/?req=doc&amp;base=LAW&amp;n=449287&amp;dst=100012" TargetMode="External"/><Relationship Id="rId150" Type="http://schemas.openxmlformats.org/officeDocument/2006/relationships/hyperlink" Target="https://login.consultant.ru/link/?req=doc&amp;base=LAW&amp;n=479557&amp;dst=4726" TargetMode="External"/><Relationship Id="rId155" Type="http://schemas.openxmlformats.org/officeDocument/2006/relationships/hyperlink" Target="https://login.consultant.ru/link/?req=doc&amp;base=LAW&amp;n=536393&amp;dst=100006" TargetMode="External"/><Relationship Id="rId12" Type="http://schemas.openxmlformats.org/officeDocument/2006/relationships/hyperlink" Target="https://login.consultant.ru/link/?req=doc&amp;base=LAW&amp;n=149174&amp;dst=100003" TargetMode="External"/><Relationship Id="rId17" Type="http://schemas.openxmlformats.org/officeDocument/2006/relationships/hyperlink" Target="https://login.consultant.ru/link/?req=doc&amp;base=LAW&amp;n=416529&amp;dst=100031" TargetMode="External"/><Relationship Id="rId33" Type="http://schemas.openxmlformats.org/officeDocument/2006/relationships/hyperlink" Target="https://login.consultant.ru/link/?req=doc&amp;base=LAW&amp;n=291660&amp;dst=100003" TargetMode="External"/><Relationship Id="rId38" Type="http://schemas.openxmlformats.org/officeDocument/2006/relationships/hyperlink" Target="https://login.consultant.ru/link/?req=doc&amp;base=LAW&amp;n=328655&amp;dst=100003" TargetMode="External"/><Relationship Id="rId59" Type="http://schemas.openxmlformats.org/officeDocument/2006/relationships/hyperlink" Target="https://login.consultant.ru/link/?req=doc&amp;base=LAW&amp;n=421092&amp;dst=100003" TargetMode="External"/><Relationship Id="rId103" Type="http://schemas.openxmlformats.org/officeDocument/2006/relationships/hyperlink" Target="https://login.consultant.ru/link/?req=doc&amp;base=LAW&amp;n=435495&amp;dst=100003" TargetMode="External"/><Relationship Id="rId108" Type="http://schemas.openxmlformats.org/officeDocument/2006/relationships/hyperlink" Target="https://login.consultant.ru/link/?req=doc&amp;base=LAW&amp;n=525250&amp;dst=100014" TargetMode="External"/><Relationship Id="rId124" Type="http://schemas.openxmlformats.org/officeDocument/2006/relationships/hyperlink" Target="https://login.consultant.ru/link/?req=doc&amp;base=LAW&amp;n=528216&amp;dst=9262" TargetMode="External"/><Relationship Id="rId129" Type="http://schemas.openxmlformats.org/officeDocument/2006/relationships/hyperlink" Target="https://login.consultant.ru/link/?req=doc&amp;base=LAW&amp;n=498232&amp;dst=100003" TargetMode="External"/><Relationship Id="rId54" Type="http://schemas.openxmlformats.org/officeDocument/2006/relationships/hyperlink" Target="https://login.consultant.ru/link/?req=doc&amp;base=LAW&amp;n=398220&amp;dst=100003" TargetMode="External"/><Relationship Id="rId70" Type="http://schemas.openxmlformats.org/officeDocument/2006/relationships/hyperlink" Target="https://login.consultant.ru/link/?req=doc&amp;base=LAW&amp;n=507068&amp;dst=100003" TargetMode="External"/><Relationship Id="rId75" Type="http://schemas.openxmlformats.org/officeDocument/2006/relationships/hyperlink" Target="https://login.consultant.ru/link/?req=doc&amp;base=LAW&amp;n=398220&amp;dst=100003" TargetMode="External"/><Relationship Id="rId91" Type="http://schemas.openxmlformats.org/officeDocument/2006/relationships/hyperlink" Target="https://login.consultant.ru/link/?req=doc&amp;base=LAW&amp;n=507068&amp;dst=100003" TargetMode="External"/><Relationship Id="rId96" Type="http://schemas.openxmlformats.org/officeDocument/2006/relationships/hyperlink" Target="https://login.consultant.ru/link/?req=doc&amp;base=LAW&amp;n=508905&amp;dst=19" TargetMode="External"/><Relationship Id="rId140" Type="http://schemas.openxmlformats.org/officeDocument/2006/relationships/hyperlink" Target="https://login.consultant.ru/link/?req=doc&amp;base=LAW&amp;n=428893&amp;dst=100023" TargetMode="External"/><Relationship Id="rId145" Type="http://schemas.openxmlformats.org/officeDocument/2006/relationships/hyperlink" Target="https://login.consultant.ru/link/?req=doc&amp;base=LAW&amp;n=534730&amp;dst=10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11804&amp;dst=100003" TargetMode="External"/><Relationship Id="rId23" Type="http://schemas.openxmlformats.org/officeDocument/2006/relationships/hyperlink" Target="https://login.consultant.ru/link/?req=doc&amp;base=LAW&amp;n=197536&amp;dst=100003" TargetMode="External"/><Relationship Id="rId28" Type="http://schemas.openxmlformats.org/officeDocument/2006/relationships/hyperlink" Target="https://login.consultant.ru/link/?req=doc&amp;base=LAW&amp;n=215198&amp;dst=100017" TargetMode="External"/><Relationship Id="rId49" Type="http://schemas.openxmlformats.org/officeDocument/2006/relationships/hyperlink" Target="https://login.consultant.ru/link/?req=doc&amp;base=LAW&amp;n=381514&amp;dst=100011" TargetMode="External"/><Relationship Id="rId114" Type="http://schemas.openxmlformats.org/officeDocument/2006/relationships/hyperlink" Target="https://login.consultant.ru/link/?req=doc&amp;base=LAW&amp;n=535491&amp;dst=100016" TargetMode="External"/><Relationship Id="rId119" Type="http://schemas.openxmlformats.org/officeDocument/2006/relationships/hyperlink" Target="https://login.consultant.ru/link/?req=doc&amp;base=LAW&amp;n=525254&amp;dst=100020" TargetMode="External"/><Relationship Id="rId44" Type="http://schemas.openxmlformats.org/officeDocument/2006/relationships/hyperlink" Target="https://login.consultant.ru/link/?req=doc&amp;base=LAW&amp;n=374905&amp;dst=100003" TargetMode="External"/><Relationship Id="rId60" Type="http://schemas.openxmlformats.org/officeDocument/2006/relationships/hyperlink" Target="https://login.consultant.ru/link/?req=doc&amp;base=LAW&amp;n=428893&amp;dst=100023" TargetMode="External"/><Relationship Id="rId65" Type="http://schemas.openxmlformats.org/officeDocument/2006/relationships/hyperlink" Target="https://login.consultant.ru/link/?req=doc&amp;base=LAW&amp;n=456402&amp;dst=100003" TargetMode="External"/><Relationship Id="rId81" Type="http://schemas.openxmlformats.org/officeDocument/2006/relationships/hyperlink" Target="https://login.consultant.ru/link/?req=doc&amp;base=LAW&amp;n=428893&amp;dst=100023" TargetMode="External"/><Relationship Id="rId86" Type="http://schemas.openxmlformats.org/officeDocument/2006/relationships/hyperlink" Target="https://login.consultant.ru/link/?req=doc&amp;base=LAW&amp;n=456402&amp;dst=100003" TargetMode="External"/><Relationship Id="rId130" Type="http://schemas.openxmlformats.org/officeDocument/2006/relationships/hyperlink" Target="https://login.consultant.ru/link/?req=doc&amp;base=LAW&amp;n=500543&amp;dst=2796" TargetMode="External"/><Relationship Id="rId135" Type="http://schemas.openxmlformats.org/officeDocument/2006/relationships/hyperlink" Target="https://login.consultant.ru/link/?req=doc&amp;base=LAW&amp;n=520566&amp;dst=3266" TargetMode="External"/><Relationship Id="rId151" Type="http://schemas.openxmlformats.org/officeDocument/2006/relationships/hyperlink" Target="https://login.consultant.ru/link/?req=doc&amp;base=LAW&amp;n=405699&amp;dst=100007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LAW&amp;n=153271&amp;dst=100003" TargetMode="External"/><Relationship Id="rId18" Type="http://schemas.openxmlformats.org/officeDocument/2006/relationships/hyperlink" Target="https://login.consultant.ru/link/?req=doc&amp;base=LAW&amp;n=171125&amp;dst=100003" TargetMode="External"/><Relationship Id="rId39" Type="http://schemas.openxmlformats.org/officeDocument/2006/relationships/hyperlink" Target="https://login.consultant.ru/link/?req=doc&amp;base=LAW&amp;n=330287&amp;dst=100003" TargetMode="External"/><Relationship Id="rId109" Type="http://schemas.openxmlformats.org/officeDocument/2006/relationships/hyperlink" Target="https://login.consultant.ru/link/?req=doc&amp;base=LAW&amp;n=396586&amp;dst=3" TargetMode="External"/><Relationship Id="rId34" Type="http://schemas.openxmlformats.org/officeDocument/2006/relationships/hyperlink" Target="https://login.consultant.ru/link/?req=doc&amp;base=LAW&amp;n=309038&amp;dst=100004" TargetMode="External"/><Relationship Id="rId50" Type="http://schemas.openxmlformats.org/officeDocument/2006/relationships/hyperlink" Target="https://login.consultant.ru/link/?req=doc&amp;base=LAW&amp;n=525254&amp;dst=103105" TargetMode="External"/><Relationship Id="rId55" Type="http://schemas.openxmlformats.org/officeDocument/2006/relationships/hyperlink" Target="https://login.consultant.ru/link/?req=doc&amp;base=LAW&amp;n=523200&amp;dst=100006" TargetMode="External"/><Relationship Id="rId76" Type="http://schemas.openxmlformats.org/officeDocument/2006/relationships/hyperlink" Target="https://login.consultant.ru/link/?req=doc&amp;base=LAW&amp;n=523200&amp;dst=100006" TargetMode="External"/><Relationship Id="rId97" Type="http://schemas.openxmlformats.org/officeDocument/2006/relationships/hyperlink" Target="https://login.consultant.ru/link/?req=doc&amp;base=LAW&amp;n=533491&amp;dst=100011" TargetMode="External"/><Relationship Id="rId104" Type="http://schemas.openxmlformats.org/officeDocument/2006/relationships/hyperlink" Target="https://login.consultant.ru/link/?req=doc&amp;base=LAW&amp;n=530285&amp;dst=100030" TargetMode="External"/><Relationship Id="rId120" Type="http://schemas.openxmlformats.org/officeDocument/2006/relationships/hyperlink" Target="https://login.consultant.ru/link/?req=doc&amp;base=LAW&amp;n=531644&amp;dst=29384" TargetMode="External"/><Relationship Id="rId125" Type="http://schemas.openxmlformats.org/officeDocument/2006/relationships/hyperlink" Target="https://login.consultant.ru/link/?req=doc&amp;base=LAW&amp;n=536347&amp;dst=109549" TargetMode="External"/><Relationship Id="rId141" Type="http://schemas.openxmlformats.org/officeDocument/2006/relationships/hyperlink" Target="https://login.consultant.ru/link/?req=doc&amp;base=LAW&amp;n=509913&amp;dst=100003" TargetMode="External"/><Relationship Id="rId146" Type="http://schemas.openxmlformats.org/officeDocument/2006/relationships/hyperlink" Target="https://login.consultant.ru/link/?req=doc&amp;base=LAW&amp;n=456402&amp;dst=100003" TargetMode="External"/><Relationship Id="rId7" Type="http://schemas.openxmlformats.org/officeDocument/2006/relationships/hyperlink" Target="https://login.consultant.ru/link/?req=doc&amp;base=LAW&amp;n=475702&amp;dst=100060" TargetMode="External"/><Relationship Id="rId71" Type="http://schemas.openxmlformats.org/officeDocument/2006/relationships/hyperlink" Target="https://login.consultant.ru/link/?req=doc&amp;base=LAW&amp;n=509913&amp;dst=100003" TargetMode="External"/><Relationship Id="rId92" Type="http://schemas.openxmlformats.org/officeDocument/2006/relationships/hyperlink" Target="https://login.consultant.ru/link/?req=doc&amp;base=LAW&amp;n=509913&amp;dst=10000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215236&amp;dst=100003" TargetMode="External"/><Relationship Id="rId24" Type="http://schemas.openxmlformats.org/officeDocument/2006/relationships/hyperlink" Target="https://login.consultant.ru/link/?req=doc&amp;base=LAW&amp;n=204832&amp;dst=100003" TargetMode="External"/><Relationship Id="rId40" Type="http://schemas.openxmlformats.org/officeDocument/2006/relationships/hyperlink" Target="https://login.consultant.ru/link/?req=doc&amp;base=LAW&amp;n=345930&amp;dst=100003" TargetMode="External"/><Relationship Id="rId45" Type="http://schemas.openxmlformats.org/officeDocument/2006/relationships/hyperlink" Target="https://login.consultant.ru/link/?req=doc&amp;base=LAW&amp;n=536464&amp;dst=100007" TargetMode="External"/><Relationship Id="rId66" Type="http://schemas.openxmlformats.org/officeDocument/2006/relationships/hyperlink" Target="https://login.consultant.ru/link/?req=doc&amp;base=LAW&amp;n=457870&amp;dst=100003" TargetMode="External"/><Relationship Id="rId87" Type="http://schemas.openxmlformats.org/officeDocument/2006/relationships/hyperlink" Target="https://login.consultant.ru/link/?req=doc&amp;base=LAW&amp;n=457870&amp;dst=100003" TargetMode="External"/><Relationship Id="rId110" Type="http://schemas.openxmlformats.org/officeDocument/2006/relationships/hyperlink" Target="https://login.consultant.ru/link/?req=doc&amp;base=LAW&amp;n=520274&amp;dst=12429" TargetMode="External"/><Relationship Id="rId115" Type="http://schemas.openxmlformats.org/officeDocument/2006/relationships/hyperlink" Target="https://login.consultant.ru/link/?req=doc&amp;base=LAW&amp;n=522702&amp;dst=123470" TargetMode="External"/><Relationship Id="rId131" Type="http://schemas.openxmlformats.org/officeDocument/2006/relationships/hyperlink" Target="https://login.consultant.ru/link/?req=doc&amp;base=LAW&amp;n=522230&amp;dst=107781" TargetMode="External"/><Relationship Id="rId136" Type="http://schemas.openxmlformats.org/officeDocument/2006/relationships/hyperlink" Target="https://login.consultant.ru/link/?req=doc&amp;base=LAW&amp;n=536464&amp;dst=100017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432121&amp;dst=100003" TargetMode="External"/><Relationship Id="rId82" Type="http://schemas.openxmlformats.org/officeDocument/2006/relationships/hyperlink" Target="https://login.consultant.ru/link/?req=doc&amp;base=LAW&amp;n=432121&amp;dst=100003" TargetMode="External"/><Relationship Id="rId152" Type="http://schemas.openxmlformats.org/officeDocument/2006/relationships/hyperlink" Target="https://login.consultant.ru/link/?req=doc&amp;base=LAW&amp;n=470071&amp;dst=100003" TargetMode="External"/><Relationship Id="rId19" Type="http://schemas.openxmlformats.org/officeDocument/2006/relationships/hyperlink" Target="https://login.consultant.ru/link/?req=doc&amp;base=LAW&amp;n=175393&amp;dst=100003" TargetMode="External"/><Relationship Id="rId14" Type="http://schemas.openxmlformats.org/officeDocument/2006/relationships/hyperlink" Target="https://login.consultant.ru/link/?req=doc&amp;base=LAW&amp;n=158131&amp;dst=100003" TargetMode="External"/><Relationship Id="rId30" Type="http://schemas.openxmlformats.org/officeDocument/2006/relationships/hyperlink" Target="https://login.consultant.ru/link/?req=doc&amp;base=LAW&amp;n=220382&amp;dst=100003" TargetMode="External"/><Relationship Id="rId35" Type="http://schemas.openxmlformats.org/officeDocument/2006/relationships/hyperlink" Target="https://login.consultant.ru/link/?req=doc&amp;base=LAW&amp;n=321991&amp;dst=100012" TargetMode="External"/><Relationship Id="rId56" Type="http://schemas.openxmlformats.org/officeDocument/2006/relationships/hyperlink" Target="https://login.consultant.ru/link/?req=doc&amp;base=LAW&amp;n=486151&amp;dst=100006" TargetMode="External"/><Relationship Id="rId77" Type="http://schemas.openxmlformats.org/officeDocument/2006/relationships/hyperlink" Target="https://login.consultant.ru/link/?req=doc&amp;base=LAW&amp;n=486151&amp;dst=100006" TargetMode="External"/><Relationship Id="rId100" Type="http://schemas.openxmlformats.org/officeDocument/2006/relationships/hyperlink" Target="https://login.consultant.ru/link/?req=doc&amp;base=LAW&amp;n=522570&amp;dst=100019" TargetMode="External"/><Relationship Id="rId105" Type="http://schemas.openxmlformats.org/officeDocument/2006/relationships/hyperlink" Target="https://login.consultant.ru/link/?req=doc&amp;base=LAW&amp;n=533770&amp;dst=100019" TargetMode="External"/><Relationship Id="rId126" Type="http://schemas.openxmlformats.org/officeDocument/2006/relationships/hyperlink" Target="https://login.consultant.ru/link/?req=doc&amp;base=LAW&amp;n=449287&amp;dst=100012" TargetMode="External"/><Relationship Id="rId147" Type="http://schemas.openxmlformats.org/officeDocument/2006/relationships/hyperlink" Target="https://login.consultant.ru/link/?req=doc&amp;base=LAW&amp;n=536393&amp;dst=100004" TargetMode="External"/><Relationship Id="rId8" Type="http://schemas.openxmlformats.org/officeDocument/2006/relationships/hyperlink" Target="https://login.consultant.ru/link/?req=doc&amp;base=LAW&amp;n=114722&amp;dst=100003" TargetMode="External"/><Relationship Id="rId51" Type="http://schemas.openxmlformats.org/officeDocument/2006/relationships/hyperlink" Target="https://login.consultant.ru/link/?req=doc&amp;base=LAW&amp;n=385446&amp;dst=100003" TargetMode="External"/><Relationship Id="rId72" Type="http://schemas.openxmlformats.org/officeDocument/2006/relationships/hyperlink" Target="https://login.consultant.ru/link/?req=doc&amp;base=LAW&amp;n=536393&amp;dst=100003" TargetMode="External"/><Relationship Id="rId93" Type="http://schemas.openxmlformats.org/officeDocument/2006/relationships/hyperlink" Target="https://login.consultant.ru/link/?req=doc&amp;base=LAW&amp;n=536393&amp;dst=100003" TargetMode="External"/><Relationship Id="rId98" Type="http://schemas.openxmlformats.org/officeDocument/2006/relationships/hyperlink" Target="https://login.consultant.ru/link/?req=doc&amp;base=LAW&amp;n=485607&amp;dst=100003" TargetMode="External"/><Relationship Id="rId121" Type="http://schemas.openxmlformats.org/officeDocument/2006/relationships/hyperlink" Target="https://login.consultant.ru/link/?req=doc&amp;base=LAW&amp;n=527194&amp;dst=104610" TargetMode="External"/><Relationship Id="rId142" Type="http://schemas.openxmlformats.org/officeDocument/2006/relationships/hyperlink" Target="https://login.consultant.ru/link/?req=doc&amp;base=LAW&amp;n=524663&amp;dst=78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205987&amp;dst=100003" TargetMode="External"/><Relationship Id="rId46" Type="http://schemas.openxmlformats.org/officeDocument/2006/relationships/hyperlink" Target="https://login.consultant.ru/link/?req=doc&amp;base=LAW&amp;n=381266&amp;dst=100003" TargetMode="External"/><Relationship Id="rId67" Type="http://schemas.openxmlformats.org/officeDocument/2006/relationships/hyperlink" Target="https://login.consultant.ru/link/?req=doc&amp;base=LAW&amp;n=470071&amp;dst=100003" TargetMode="External"/><Relationship Id="rId116" Type="http://schemas.openxmlformats.org/officeDocument/2006/relationships/hyperlink" Target="https://login.consultant.ru/link/?req=doc&amp;base=LAW&amp;n=508104&amp;dst=74692" TargetMode="External"/><Relationship Id="rId137" Type="http://schemas.openxmlformats.org/officeDocument/2006/relationships/hyperlink" Target="https://login.consultant.ru/link/?req=doc&amp;base=LAW&amp;n=523200&amp;dst=100006" TargetMode="External"/><Relationship Id="rId20" Type="http://schemas.openxmlformats.org/officeDocument/2006/relationships/hyperlink" Target="https://login.consultant.ru/link/?req=doc&amp;base=LAW&amp;n=177611&amp;dst=100003" TargetMode="External"/><Relationship Id="rId41" Type="http://schemas.openxmlformats.org/officeDocument/2006/relationships/hyperlink" Target="https://login.consultant.ru/link/?req=doc&amp;base=LAW&amp;n=347583&amp;dst=100003" TargetMode="External"/><Relationship Id="rId62" Type="http://schemas.openxmlformats.org/officeDocument/2006/relationships/hyperlink" Target="https://login.consultant.ru/link/?req=doc&amp;base=LAW&amp;n=435495&amp;dst=100003" TargetMode="External"/><Relationship Id="rId83" Type="http://schemas.openxmlformats.org/officeDocument/2006/relationships/hyperlink" Target="https://login.consultant.ru/link/?req=doc&amp;base=LAW&amp;n=435495&amp;dst=100003" TargetMode="External"/><Relationship Id="rId88" Type="http://schemas.openxmlformats.org/officeDocument/2006/relationships/hyperlink" Target="https://login.consultant.ru/link/?req=doc&amp;base=LAW&amp;n=470071&amp;dst=100003" TargetMode="External"/><Relationship Id="rId111" Type="http://schemas.openxmlformats.org/officeDocument/2006/relationships/hyperlink" Target="https://login.consultant.ru/link/?req=doc&amp;base=LAW&amp;n=490628&amp;dst=7583" TargetMode="External"/><Relationship Id="rId132" Type="http://schemas.openxmlformats.org/officeDocument/2006/relationships/hyperlink" Target="https://login.consultant.ru/link/?req=doc&amp;base=LAW&amp;n=498571&amp;dst=100010" TargetMode="External"/><Relationship Id="rId153" Type="http://schemas.openxmlformats.org/officeDocument/2006/relationships/hyperlink" Target="https://login.consultant.ru/link/?req=doc&amp;base=LAW&amp;n=507068&amp;dst=100003" TargetMode="External"/><Relationship Id="rId15" Type="http://schemas.openxmlformats.org/officeDocument/2006/relationships/hyperlink" Target="https://login.consultant.ru/link/?req=doc&amp;base=LAW&amp;n=168592&amp;dst=100003" TargetMode="External"/><Relationship Id="rId36" Type="http://schemas.openxmlformats.org/officeDocument/2006/relationships/hyperlink" Target="https://login.consultant.ru/link/?req=doc&amp;base=LAW&amp;n=355309&amp;dst=100007" TargetMode="External"/><Relationship Id="rId57" Type="http://schemas.openxmlformats.org/officeDocument/2006/relationships/hyperlink" Target="https://login.consultant.ru/link/?req=doc&amp;base=LAW&amp;n=405699&amp;dst=100007" TargetMode="External"/><Relationship Id="rId106" Type="http://schemas.openxmlformats.org/officeDocument/2006/relationships/hyperlink" Target="https://login.consultant.ru/link/?req=doc&amp;base=LAW&amp;n=523333&amp;dst=1770" TargetMode="External"/><Relationship Id="rId127" Type="http://schemas.openxmlformats.org/officeDocument/2006/relationships/hyperlink" Target="https://login.consultant.ru/link/?req=doc&amp;base=LAW&amp;n=432216&amp;dst=12152" TargetMode="External"/><Relationship Id="rId10" Type="http://schemas.openxmlformats.org/officeDocument/2006/relationships/hyperlink" Target="https://login.consultant.ru/link/?req=doc&amp;base=LAW&amp;n=139351&amp;dst=100003" TargetMode="External"/><Relationship Id="rId31" Type="http://schemas.openxmlformats.org/officeDocument/2006/relationships/hyperlink" Target="https://login.consultant.ru/link/?req=doc&amp;base=LAW&amp;n=282968&amp;dst=100003" TargetMode="External"/><Relationship Id="rId52" Type="http://schemas.openxmlformats.org/officeDocument/2006/relationships/hyperlink" Target="https://login.consultant.ru/link/?req=doc&amp;base=LAW&amp;n=388265&amp;dst=100003" TargetMode="External"/><Relationship Id="rId73" Type="http://schemas.openxmlformats.org/officeDocument/2006/relationships/hyperlink" Target="https://login.consultant.ru/link/?req=doc&amp;base=LAW&amp;n=388265&amp;dst=100008" TargetMode="External"/><Relationship Id="rId78" Type="http://schemas.openxmlformats.org/officeDocument/2006/relationships/hyperlink" Target="https://login.consultant.ru/link/?req=doc&amp;base=LAW&amp;n=405699&amp;dst=100007" TargetMode="External"/><Relationship Id="rId94" Type="http://schemas.openxmlformats.org/officeDocument/2006/relationships/hyperlink" Target="https://login.consultant.ru/link/?req=doc&amp;base=LAW&amp;n=536701&amp;dst=129909" TargetMode="External"/><Relationship Id="rId99" Type="http://schemas.openxmlformats.org/officeDocument/2006/relationships/hyperlink" Target="https://login.consultant.ru/link/?req=doc&amp;base=LAW&amp;n=520319&amp;dst=25980" TargetMode="External"/><Relationship Id="rId101" Type="http://schemas.openxmlformats.org/officeDocument/2006/relationships/hyperlink" Target="https://login.consultant.ru/link/?req=doc&amp;base=LAW&amp;n=524107&amp;dst=1038" TargetMode="External"/><Relationship Id="rId122" Type="http://schemas.openxmlformats.org/officeDocument/2006/relationships/hyperlink" Target="https://login.consultant.ru/link/?req=doc&amp;base=LAW&amp;n=456694&amp;dst=100009" TargetMode="External"/><Relationship Id="rId143" Type="http://schemas.openxmlformats.org/officeDocument/2006/relationships/hyperlink" Target="https://login.consultant.ru/link/?req=doc&amp;base=LAW&amp;n=457870&amp;dst=100003" TargetMode="External"/><Relationship Id="rId148" Type="http://schemas.openxmlformats.org/officeDocument/2006/relationships/hyperlink" Target="https://login.consultant.ru/link/?req=doc&amp;base=LAW&amp;n=442986&amp;dst=10000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25895&amp;dst=100003" TargetMode="External"/><Relationship Id="rId26" Type="http://schemas.openxmlformats.org/officeDocument/2006/relationships/hyperlink" Target="https://login.consultant.ru/link/?req=doc&amp;base=LAW&amp;n=208151&amp;dst=100003" TargetMode="External"/><Relationship Id="rId47" Type="http://schemas.openxmlformats.org/officeDocument/2006/relationships/hyperlink" Target="https://login.consultant.ru/link/?req=doc&amp;base=LAW&amp;n=381518&amp;dst=100010" TargetMode="External"/><Relationship Id="rId68" Type="http://schemas.openxmlformats.org/officeDocument/2006/relationships/hyperlink" Target="https://login.consultant.ru/link/?req=doc&amp;base=LAW&amp;n=485607&amp;dst=100003" TargetMode="External"/><Relationship Id="rId89" Type="http://schemas.openxmlformats.org/officeDocument/2006/relationships/hyperlink" Target="https://login.consultant.ru/link/?req=doc&amp;base=LAW&amp;n=485607&amp;dst=100003" TargetMode="External"/><Relationship Id="rId112" Type="http://schemas.openxmlformats.org/officeDocument/2006/relationships/hyperlink" Target="https://login.consultant.ru/link/?req=doc&amp;base=LAW&amp;n=516874&amp;dst=100009" TargetMode="External"/><Relationship Id="rId133" Type="http://schemas.openxmlformats.org/officeDocument/2006/relationships/hyperlink" Target="https://login.consultant.ru/link/?req=doc&amp;base=LAW&amp;n=520168&amp;dst=15481" TargetMode="External"/><Relationship Id="rId154" Type="http://schemas.openxmlformats.org/officeDocument/2006/relationships/hyperlink" Target="https://login.consultant.ru/link/?req=doc&amp;base=LAW&amp;n=162284&amp;dst=100006" TargetMode="External"/><Relationship Id="rId16" Type="http://schemas.openxmlformats.org/officeDocument/2006/relationships/hyperlink" Target="https://login.consultant.ru/link/?req=doc&amp;base=LAW&amp;n=170331&amp;dst=100003" TargetMode="External"/><Relationship Id="rId37" Type="http://schemas.openxmlformats.org/officeDocument/2006/relationships/hyperlink" Target="https://login.consultant.ru/link/?req=doc&amp;base=LAW&amp;n=525250&amp;dst=104220" TargetMode="External"/><Relationship Id="rId58" Type="http://schemas.openxmlformats.org/officeDocument/2006/relationships/hyperlink" Target="https://login.consultant.ru/link/?req=doc&amp;base=LAW&amp;n=414445&amp;dst=100003" TargetMode="External"/><Relationship Id="rId79" Type="http://schemas.openxmlformats.org/officeDocument/2006/relationships/hyperlink" Target="https://login.consultant.ru/link/?req=doc&amp;base=LAW&amp;n=414445&amp;dst=100003" TargetMode="External"/><Relationship Id="rId102" Type="http://schemas.openxmlformats.org/officeDocument/2006/relationships/hyperlink" Target="https://login.consultant.ru/link/?req=doc&amp;base=LAW&amp;n=537948&amp;dst=100010" TargetMode="External"/><Relationship Id="rId123" Type="http://schemas.openxmlformats.org/officeDocument/2006/relationships/hyperlink" Target="https://login.consultant.ru/link/?req=doc&amp;base=LAW&amp;n=432121&amp;dst=100003" TargetMode="External"/><Relationship Id="rId144" Type="http://schemas.openxmlformats.org/officeDocument/2006/relationships/hyperlink" Target="https://login.consultant.ru/link/?req=doc&amp;base=LAW&amp;n=499087&amp;dst=5055" TargetMode="External"/><Relationship Id="rId90" Type="http://schemas.openxmlformats.org/officeDocument/2006/relationships/hyperlink" Target="https://login.consultant.ru/link/?req=doc&amp;base=LAW&amp;n=498232&amp;dst=100003" TargetMode="External"/><Relationship Id="rId27" Type="http://schemas.openxmlformats.org/officeDocument/2006/relationships/hyperlink" Target="https://login.consultant.ru/link/?req=doc&amp;base=LAW&amp;n=212209&amp;dst=100003" TargetMode="External"/><Relationship Id="rId48" Type="http://schemas.openxmlformats.org/officeDocument/2006/relationships/hyperlink" Target="https://login.consultant.ru/link/?req=doc&amp;base=LAW&amp;n=381852&amp;dst=100007" TargetMode="External"/><Relationship Id="rId69" Type="http://schemas.openxmlformats.org/officeDocument/2006/relationships/hyperlink" Target="https://login.consultant.ru/link/?req=doc&amp;base=LAW&amp;n=498232&amp;dst=100003" TargetMode="External"/><Relationship Id="rId113" Type="http://schemas.openxmlformats.org/officeDocument/2006/relationships/hyperlink" Target="https://login.consultant.ru/link/?req=doc&amp;base=LAW&amp;n=414445&amp;dst=100003" TargetMode="External"/><Relationship Id="rId134" Type="http://schemas.openxmlformats.org/officeDocument/2006/relationships/hyperlink" Target="https://login.consultant.ru/link/?req=doc&amp;base=LAW&amp;n=486151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3605</Words>
  <Characters>20549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Стрельникова Елизавета Игоревна</dc:creator>
  <cp:keywords/>
  <dc:description/>
  <cp:lastModifiedBy>Стрельникова Елизавета Игоревна</cp:lastModifiedBy>
  <cp:revision>1</cp:revision>
  <dcterms:created xsi:type="dcterms:W3CDTF">2026-07-06T08:07:00Z</dcterms:created>
  <dcterms:modified xsi:type="dcterms:W3CDTF">2026-07-06T08:10:00Z</dcterms:modified>
</cp:coreProperties>
</file>