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117" w:rsidRDefault="0063311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33117" w:rsidRDefault="00633117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63311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3117" w:rsidRDefault="00633117">
            <w:pPr>
              <w:pStyle w:val="ConsPlusNormal"/>
            </w:pPr>
            <w:r>
              <w:t>28 июня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3117" w:rsidRDefault="00633117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633117" w:rsidRDefault="0063311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3117" w:rsidRDefault="00633117">
      <w:pPr>
        <w:pStyle w:val="ConsPlusNormal"/>
        <w:jc w:val="center"/>
      </w:pPr>
    </w:p>
    <w:p w:rsidR="00633117" w:rsidRDefault="00633117">
      <w:pPr>
        <w:pStyle w:val="ConsPlusTitle"/>
        <w:jc w:val="center"/>
      </w:pPr>
      <w:r>
        <w:t>РОССИЙСКАЯ ФЕДЕРАЦИЯ</w:t>
      </w:r>
    </w:p>
    <w:p w:rsidR="00633117" w:rsidRDefault="00633117">
      <w:pPr>
        <w:pStyle w:val="ConsPlusTitle"/>
        <w:jc w:val="center"/>
      </w:pPr>
    </w:p>
    <w:p w:rsidR="00633117" w:rsidRDefault="00633117">
      <w:pPr>
        <w:pStyle w:val="ConsPlusTitle"/>
        <w:jc w:val="center"/>
      </w:pPr>
      <w:r>
        <w:t>ФЕДЕРАЛЬНЫЙ ЗАКОН</w:t>
      </w:r>
    </w:p>
    <w:p w:rsidR="00633117" w:rsidRDefault="00633117">
      <w:pPr>
        <w:pStyle w:val="ConsPlusTitle"/>
        <w:jc w:val="center"/>
      </w:pPr>
    </w:p>
    <w:p w:rsidR="00633117" w:rsidRDefault="00633117">
      <w:pPr>
        <w:pStyle w:val="ConsPlusTitle"/>
        <w:jc w:val="center"/>
      </w:pPr>
      <w:r>
        <w:t>О СТРАТЕГИЧЕСКОМ ПЛАНИРОВАНИИ В РОССИЙСКОЙ ФЕДЕРАЦИИ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jc w:val="right"/>
      </w:pPr>
      <w:r>
        <w:t>Принят</w:t>
      </w:r>
    </w:p>
    <w:p w:rsidR="00633117" w:rsidRDefault="00633117">
      <w:pPr>
        <w:pStyle w:val="ConsPlusNormal"/>
        <w:jc w:val="right"/>
      </w:pPr>
      <w:r>
        <w:t>Государственной Думой</w:t>
      </w:r>
    </w:p>
    <w:p w:rsidR="00633117" w:rsidRDefault="00633117">
      <w:pPr>
        <w:pStyle w:val="ConsPlusNormal"/>
        <w:jc w:val="right"/>
      </w:pPr>
      <w:r>
        <w:t>20 июня 2014 года</w:t>
      </w:r>
    </w:p>
    <w:p w:rsidR="00633117" w:rsidRDefault="00633117">
      <w:pPr>
        <w:pStyle w:val="ConsPlusNormal"/>
        <w:jc w:val="right"/>
      </w:pPr>
    </w:p>
    <w:p w:rsidR="00633117" w:rsidRDefault="00633117">
      <w:pPr>
        <w:pStyle w:val="ConsPlusNormal"/>
        <w:jc w:val="right"/>
      </w:pPr>
      <w:r>
        <w:t>Одобрен</w:t>
      </w:r>
    </w:p>
    <w:p w:rsidR="00633117" w:rsidRDefault="00633117">
      <w:pPr>
        <w:pStyle w:val="ConsPlusNormal"/>
        <w:jc w:val="right"/>
      </w:pPr>
      <w:r>
        <w:t>Советом Федерации</w:t>
      </w:r>
    </w:p>
    <w:p w:rsidR="00633117" w:rsidRDefault="00633117">
      <w:pPr>
        <w:pStyle w:val="ConsPlusNormal"/>
        <w:jc w:val="right"/>
      </w:pPr>
      <w:r>
        <w:t>25 июня 2014 года</w:t>
      </w:r>
    </w:p>
    <w:p w:rsidR="00633117" w:rsidRDefault="0063311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331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117" w:rsidRDefault="0063311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117" w:rsidRDefault="0063311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3117" w:rsidRDefault="0063311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33117" w:rsidRDefault="0063311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23.06.2016 </w:t>
            </w:r>
            <w:hyperlink r:id="rId5">
              <w:r>
                <w:rPr>
                  <w:color w:val="0000FF"/>
                </w:rPr>
                <w:t>N 210-ФЗ</w:t>
              </w:r>
            </w:hyperlink>
            <w:r>
              <w:rPr>
                <w:color w:val="392C69"/>
              </w:rPr>
              <w:t>,</w:t>
            </w:r>
          </w:p>
          <w:p w:rsidR="00633117" w:rsidRDefault="006331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6">
              <w:r>
                <w:rPr>
                  <w:color w:val="0000FF"/>
                </w:rPr>
                <w:t>N 277-ФЗ</w:t>
              </w:r>
            </w:hyperlink>
            <w:r>
              <w:rPr>
                <w:color w:val="392C69"/>
              </w:rPr>
              <w:t xml:space="preserve">, от 30.10.2017 </w:t>
            </w:r>
            <w:hyperlink r:id="rId7">
              <w:r>
                <w:rPr>
                  <w:color w:val="0000FF"/>
                </w:rPr>
                <w:t>N 299-ФЗ</w:t>
              </w:r>
            </w:hyperlink>
            <w:r>
              <w:rPr>
                <w:color w:val="392C69"/>
              </w:rPr>
              <w:t xml:space="preserve">, от 31.12.2017 </w:t>
            </w:r>
            <w:hyperlink r:id="rId8">
              <w:r>
                <w:rPr>
                  <w:color w:val="0000FF"/>
                </w:rPr>
                <w:t>N 507-ФЗ</w:t>
              </w:r>
            </w:hyperlink>
            <w:r>
              <w:rPr>
                <w:color w:val="392C69"/>
              </w:rPr>
              <w:t>,</w:t>
            </w:r>
          </w:p>
          <w:p w:rsidR="00633117" w:rsidRDefault="006331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18.07.2019 </w:t>
            </w:r>
            <w:hyperlink r:id="rId9">
              <w:r>
                <w:rPr>
                  <w:color w:val="0000FF"/>
                </w:rPr>
                <w:t>N 183-ФЗ</w:t>
              </w:r>
            </w:hyperlink>
            <w:r>
              <w:rPr>
                <w:color w:val="392C69"/>
              </w:rPr>
              <w:t xml:space="preserve">, от 31.07.2020 </w:t>
            </w:r>
            <w:hyperlink r:id="rId10">
              <w:r>
                <w:rPr>
                  <w:color w:val="0000FF"/>
                </w:rPr>
                <w:t>N 264-ФЗ</w:t>
              </w:r>
            </w:hyperlink>
            <w:r>
              <w:rPr>
                <w:color w:val="392C69"/>
              </w:rPr>
              <w:t xml:space="preserve">, от 17.02.2023 </w:t>
            </w:r>
            <w:hyperlink r:id="rId11">
              <w:r>
                <w:rPr>
                  <w:color w:val="0000FF"/>
                </w:rPr>
                <w:t>N 28-ФЗ</w:t>
              </w:r>
            </w:hyperlink>
            <w:r>
              <w:rPr>
                <w:color w:val="392C69"/>
              </w:rPr>
              <w:t>,</w:t>
            </w:r>
          </w:p>
          <w:p w:rsidR="00633117" w:rsidRDefault="0063311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13.07.2024 </w:t>
            </w:r>
            <w:hyperlink r:id="rId12">
              <w:r>
                <w:rPr>
                  <w:color w:val="0000FF"/>
                </w:rPr>
                <w:t>N 177-ФЗ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3117" w:rsidRDefault="00633117">
            <w:pPr>
              <w:pStyle w:val="ConsPlusNormal"/>
            </w:pPr>
          </w:p>
        </w:tc>
      </w:tr>
    </w:tbl>
    <w:p w:rsidR="00633117" w:rsidRDefault="00633117">
      <w:pPr>
        <w:pStyle w:val="ConsPlusNormal"/>
        <w:jc w:val="center"/>
      </w:pPr>
    </w:p>
    <w:p w:rsidR="00633117" w:rsidRDefault="00633117">
      <w:pPr>
        <w:pStyle w:val="ConsPlusTitle"/>
        <w:jc w:val="center"/>
        <w:outlineLvl w:val="0"/>
      </w:pPr>
      <w:r>
        <w:t>Глава 1. ОБЩИЕ ПОЛОЖЕНИЯ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1. Предмет регулирования настоящего Федерального закона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1. Настоящий Федеральный закон устанавливает правовые основы стратегического планирования в Российской Федерации, координации государственного и муниципального стратегического управления и бюджетной политики, полномочия федеральных органов государственной власти, органов государственной власти субъектов Российской Федерации, органов местного самоуправления и порядок их взаимодействия с общественными, научными и иными организациями в сфере стратегического планирования.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Стратегическое планирование в Российской Федерации (далее - стратегическое планирование) осуществляется на федеральном уровне, уровне субъектов Российской Федерации и уровне муниципальных образований.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Настоящий Федеральный закон регулирует отношения, возникающие между участниками стратегического планирования в процессе целеполагания, прогнозирования, планирования и программирования социально-экономического развития Российской Федерации, субъектов Российской Федерации и муниципальных образований, отраслей экономики и сфер государственного и муниципального управления, обеспечения национальной безопасности Российской Федерации, а также мониторинга и контроля реализации документов стратегического планирования.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 В части стратегического планирования в сферах обеспечения национальной обороны, государственной и общественной безопасности настоящий Федеральный закон применяется с учетом законодательства Российской Федерации, регулирующего отношения в этих сферах.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5. Действие настоящего Федерального закона распространяется на отношения в сфере </w:t>
      </w:r>
      <w:r>
        <w:lastRenderedPageBreak/>
        <w:t>стратегического планирования, осуществляемого на территории Российской Федерации, территориях, находящихся под юрисдикцией Российской Федерации или используемых на основании международных договоров Российской Федерации, включая морские пространства.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bookmarkStart w:id="0" w:name="P33"/>
      <w:bookmarkEnd w:id="0"/>
      <w:r>
        <w:t>Статья 2. Правовое регулирование стратегического планирования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Правовое регулирование стратегического планирования основывается на </w:t>
      </w:r>
      <w:hyperlink r:id="rId13">
        <w:r>
          <w:rPr>
            <w:color w:val="0000FF"/>
          </w:rPr>
          <w:t>Конституции</w:t>
        </w:r>
      </w:hyperlink>
      <w:r>
        <w:t xml:space="preserve"> Российской Федерации и осуществляется в соответствии с федеральными конституционными законами, настоящим Федеральным законом, другими федеральными законами, а также принятыми в соответствии с ними нормативными правовыми актами Президента Российской Федерации, Правительства Российской Федерации, федеральных органов исполнительной власти, законами и другими нормативными правовыми актами субъектов Российской Федерации, муниципальными нормативными правовыми актами.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3. Основные понятия, используемые в настоящем Федеральном законе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стратегическое планирование - деятельность участников стратегического планирования по целеполаганию, прогнозированию, планированию и программированию социально-экономического развития Российской Федерации, субъектов Российской Федерации и муниципальных образований, отраслей экономики и сфер государственного и муниципального управления, обеспечения национальной безопасности Российской Федерации, направленная на решение задач устойчивого социально-экономического развития Российской Федерации, субъектов Российской Федерации и муниципальных образований и обеспечение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государственное управление - деятельность органов государственной власти по реализации своих полномочий в сфере социально-экономического развития Российской Федерации и обеспечения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муниципальное управление - деятельность органов местного самоуправления по реализации своих полномочий в сфере социально-экономического развития;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целеполагание - определение направлений, целей и приоритетов социально-экономического развития и обеспечения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прогнозирование - деятельность участников стратегического планирования по разработке научно обоснованных представлений о рисках социально-экономического развития, об угрозах национальной безопасности Российской Федерации, о направлениях, результатах и показателях социально-экономического развития Российской Федерации, субъектов Российской Федерации и муниципальных образований;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6) планирование - деятельность участников стратегического планирования по разработке и реализации основных направлений деятельности Правительства Российской Федерации, планов деятельности федеральных органов исполнительной власти и иных планов в сфере социально-экономического развития и обеспечения национальной безопасности Российской Федерации, направленная на достижение целей и приоритетов социально-экономического развития и обеспечения национальной безопасности Российской Федерации, содержащихся в документах стратегического планирования, разрабатываемых в рамках целеполагания;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7) программирование - деятельность участников стратегического планирования по разработке и реализации государственных и муниципальных программ, направленная на достижение целей и приоритетов социально-экономического развития и обеспечения национальной безопасности Российской Федерации, содержащихся в документах стратегического </w:t>
      </w:r>
      <w:r>
        <w:lastRenderedPageBreak/>
        <w:t>планирования, разрабатываемых в рамках целеполагания;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8) мониторинг и контроль реализации документов стратегического планирования - деятельность участников стратегического планирования по комплексной оценке хода и итогов реализации документов стратегического планирования, а также по оценке взаимодействия участников стратегического планирования в части соблюдения принципов стратегического планирования и реализации ими полномочий в сфере социально-экономического развития Российской Федерации и обеспечения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9) система стратегического планирования - механизм обеспечения согласованного взаимодействия участников стратегического планирования на основе принципов стратегического планирования при осуществлении разработки и реализации документов стратегического планирования, а также мониторинга и контроля реализации документов стратегического планирования в рамках целеполагания, прогнозирования, планирования и программирования с использованием нормативно-правового, информационного, научно-методического, финансового и иного ресурсного обеспечения;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10) документ стратегического планирования - документированная информация, разрабатываемая, рассматриваемая и утверждаемая (одобряемая)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 и иными участниками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11) корректировка документа стратегического планирования - изменение документа стратегического планирования без изменения периода, на который разрабатывался этот документ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12) методическое обеспечение стратегического планирования - разработка и утверждение требований и рекомендаций по разработке и корректировке документов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13) цель социально-экономического развития - состояние экономики, социальной сферы, которое определяется участниками стратегического планирования в качестве ориентира своей деятельности и характеризуется количественными и (или) качественными показателями;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14) задача социально-экономического развития - комплекс взаимоувязанных мероприятий, которые должны быть проведены в определенный период </w:t>
      </w:r>
      <w:proofErr w:type="gramStart"/>
      <w:r>
        <w:t>времени</w:t>
      </w:r>
      <w:proofErr w:type="gramEnd"/>
      <w:r>
        <w:t xml:space="preserve"> и реализация которых обеспечивает достижение целей социально-экономического развития;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15) результат социально-экономического развития - фактическое (достигнутое) состояние экономики, социальной сферы, которое характеризуется количественными и (или) качественными показателями;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16) очередной год - год, следующий за текущим годом;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17) отчетный год - календарный год с 1 января по 31 декабря включительно, предшествующий текущему году;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18) отчетный период - отчетный год и два года, предшествующие отчетному году;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19) среднесрочный период - период, следующий за текущим годом, продолжительностью от трех до шести лет включительно;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20) долгосрочный период - период, следующий за текущим годом, продолжительностью более шести лет;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lastRenderedPageBreak/>
        <w:t>21) стратегический прогноз Российской Федерации - документ стратегического планирования, содержащий систему научно обоснованных представлений о стратегических рисках социально-экономического развития и об угрозах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22) прогноз научно-технологического развития Российской Федерации - документ стратегического планирования, содержащий систему научно обоснованных представлений о направлениях и об ожидаемых результатах научно-технологического развития Российской Федерации и субъектов Российской Федерации на долгосрочный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23) прогноз социально-экономического развития Российской Федерации - документ стратегического планирования, содержащий систему научно обоснованных представлений о внешних и внутренних условиях, направлениях и об ожидаемых результатах социально-экономического развития Российской Федерации на среднесрочный или долгосрочный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24) стратегия социально-экономического развития Российской Федерации - документ стратегического планирования, содержащий систему долгосрочных приоритетов, целей и задач государственного управления, направленных на обеспечение устойчивого и сбалансированного социально-экономического развития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25) документы в сфере обеспечения национальной безопасности Российской Федерации - утверждаемые (одобряемые) Президентом Российской Федерации документы стратегического планирования, определяющие стратегические приоритеты, цели и меры внутренней и внешней политики, характеризующие состояние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26) стратегия пространственного развития Российской Федерации - документ стратегического планирования, определяющий приоритеты, цели и задачи регионального развития Российской Федерации и направленный на поддержание устойчивости системы расселения на территории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27) отраслевой документ стратегического планирования Российской Федерации - документ, в котором определены приоритеты, цели и задачи государственного и муниципального управления и обеспечения национальной безопасности Российской Федерации, способы их эффективного достижения и решения в соответствующей отрасли экономики и сфере государственного и муниципального управления Российской Федерации, субъекта Российской Федерации, муниципального образования;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28) план деятельности федерального органа исполнительной власти - документ стратегического планирования, содержащий цели, направления, индикаторы, планируемые промежуточные и окончательные результаты деятельности федерального органа исполнительной власти на среднесрочный период и предусматривающий в рамках установленных полномочий федерального органа исполнительной власти обеспечение реализации документов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29) стратегия социально-экономического развития субъекта Российской Федерации - документ стратегического планирования, определяющий приоритеты, цели и задачи государственного управления на уровне субъекта Российской Федерации на долгосрочный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30) прогноз социально-экономического развития субъекта Российской Федерации - документ стратегического планирования, содержащий систему научно обоснованных представлений о направлениях и об ожидаемых результатах социально-экономического развития субъекта Российской Федерации на среднесрочный или долгосрочный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30.1) национальный проект - документ стратегического планирования, содержащий комплекс планируемых мероприятий, направленных на получение уникальных результатов в условиях временных и ресурсных ограничений и обеспечивающих достижение национальных целей развития Российской Федерации и их целевых показателей, определенных Президентом </w:t>
      </w:r>
      <w:r>
        <w:lastRenderedPageBreak/>
        <w:t>Российской Федерации, а также иных общественно значимых результатов, задач и их показателей по решениям Президента Российской Федерации, уполномоченного Президентом Российской Федерации координационного органа;</w:t>
      </w:r>
    </w:p>
    <w:p w:rsidR="00633117" w:rsidRDefault="00633117">
      <w:pPr>
        <w:pStyle w:val="ConsPlusNormal"/>
        <w:jc w:val="both"/>
      </w:pPr>
      <w:r>
        <w:t xml:space="preserve">(п. 30.1 введен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13.07.2024 N 177-ФЗ)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31) государственная программа Российской Федерации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и инструментов государственной политики, обеспечивающих в рамках реализации ключевых государственных функций достижение приоритетов и целей государственной политики в сфере социально-экономического развития и обеспечения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32) государственная программа субъекта Российской Федерации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33) стратегия социально-экономического развития муниципального образования - документ стратегического планирования, определяющий цели и задачи муниципального управления и социально-экономического развития муниципального образования на долгосрочный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34) прогноз социально-экономического развития муниципального образования - документ стратегического планирования, содержащий систему научно обоснованных представлений о направлениях и об ожидаемых результатах социально-экономического развития муниципального образования на среднесрочный или долгосрочный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35) муниципальная программа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36) макрорегион - часть территории Российской Федерации, которая включает в себя территории двух и более субъектов Российской Федерации, социально-экономические условия в пределах которой требуют выделения отдельных направлений, приоритетов, целей и задач социально-экономического развития при разработке документов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37) стратегия научно-технологического развития Российской Федерации - документ стратегического планирования, определяющий стратегические цели и основные задачи, направления и приоритеты государственной политики, направленные на устойчивое, динамичное и сбалансированное научно-технологическое развитие Российской Федерации на долгосрочный период.</w:t>
      </w:r>
    </w:p>
    <w:p w:rsidR="00633117" w:rsidRDefault="00633117">
      <w:pPr>
        <w:pStyle w:val="ConsPlusNormal"/>
        <w:jc w:val="both"/>
      </w:pPr>
      <w:r>
        <w:t xml:space="preserve">(п. 37 введен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03.07.2016 N 277-ФЗ)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jc w:val="center"/>
        <w:outlineLvl w:val="0"/>
      </w:pPr>
      <w:r>
        <w:t>Глава 2. ПОЛНОМОЧИЯ ОРГАНОВ ГОСУДАРСТВЕННОЙ ВЛАСТИ</w:t>
      </w:r>
    </w:p>
    <w:p w:rsidR="00633117" w:rsidRDefault="00633117">
      <w:pPr>
        <w:pStyle w:val="ConsPlusTitle"/>
        <w:jc w:val="center"/>
      </w:pPr>
      <w:r>
        <w:t>РОССИЙСКОЙ ФЕДЕРАЦИИ, ОРГАНОВ ГОСУДАРСТВЕННОЙ ВЛАСТИ</w:t>
      </w:r>
    </w:p>
    <w:p w:rsidR="00633117" w:rsidRDefault="00633117">
      <w:pPr>
        <w:pStyle w:val="ConsPlusTitle"/>
        <w:jc w:val="center"/>
      </w:pPr>
      <w:r>
        <w:t>СУБЪЕКТОВ РОССИЙСКОЙ ФЕДЕРАЦИИ И ОРГАНОВ МЕСТНОГО</w:t>
      </w:r>
    </w:p>
    <w:p w:rsidR="00633117" w:rsidRDefault="00633117">
      <w:pPr>
        <w:pStyle w:val="ConsPlusTitle"/>
        <w:jc w:val="center"/>
      </w:pPr>
      <w:r>
        <w:t>САМОУПРАВЛЕНИЯ В СФЕРЕ СТРАТЕГИЧЕСКОГО ПЛАНИРОВАНИЯ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4. Полномочия органов государственной власти Российской Федерации в сфере стратегического планирования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К полномочиям органов государственной власти Российской Федерации в сфере стратегического планирования относятся: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lastRenderedPageBreak/>
        <w:t>1) установление принципов организации и функционирования системы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определение порядка осуществления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определение приоритетов социально-экономической политики и целей социально-экономического развития и обеспечения национальной безопасности Российской Федерации, а также способов и источников ресурсного обеспечения их достижения;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формирование комплекса мероприятий, направленных на достижение приоритетов социально-экономической политики и целей социально-экономического развития Российской Федерации, решение задач обеспечения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установление общих требований к содержанию документов стратегического планирования, к последовательности и порядку их разработки, корректировки, рассмотрения и утверждения (одобрения);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6) установление порядка координации деятельности федеральных органов исполнительной власти и органов государственной власти субъектов Российской Федерации в сфере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7) обеспечение согласованности и сбалансированности документов стратегического планирования, разрабатываемых на федеральном уровне и на уровне субъектов Российской Федерации, включая согласованность утверждаемых ими целей и задач деятельности органов государственной власти, показателей достижения этих целей и решения этих задач;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8) разработка и утверждение (одобрение) документов стратегического планирования по вопросам, отнесенным к ведению Российской Федерации и полномочиям Российской Федерации по предметам совместного ведения Российской Федерации и субъектов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9) методическое обеспечение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10) мониторинг и контроль реализации документов стратегического планирования, утвержденных (одобренных) федеральными органами государственной власти;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11) иные полномочия в сфере стратегического планирования, отнесенные настоящим Федеральным законом, другими федеральными законами, нормативными правовыми актами Президента Российской Федерации и Правительства Российской Федерации к полномочиям органов государственной власти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5. Полномочия органов государственной власти субъектов Российской Федерации в сфере стратегического планирования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К полномочиям органов государственной власти субъектов Российской Федерации в сфере стратегического планирования относятся: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определение в пределах полномочий субъектов Российской Федерации приоритетов социально-экономической политики, долгосрочных целей и задач социально-экономического развития субъектов Российской Федерации, согласованных с приоритетами и целями социально-экономического развития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установление требований к содержанию документов стратегического планирования, разрабатываемых в субъектах Российской Федерации, порядку их разработки, рассмотрению и утверждению (одобрению) с учетом положений настоящего Федерального закона, других федеральных законов, иных нормативных правовых актов Российской Федерации и нормативных правовых актов субъектов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lastRenderedPageBreak/>
        <w:t>3) разработка и утверждение (одобрение) документов стратегического планирования по вопросам, отнесенным к полномочиям субъектов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мониторинг и контроль реализации документов стратегического планирования, утвержденных (одобренных) органами государственной власти субъектов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обеспечение согласованности и сбалансированности документов стратегического планирования, разрабатываемых на уровне субъектов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6) установление порядка осуществления стратегического планирования в субъектах Российской Федерации в соответствии с нормативными правовыми актами, указанными в </w:t>
      </w:r>
      <w:hyperlink w:anchor="P33">
        <w:r>
          <w:rPr>
            <w:color w:val="0000FF"/>
          </w:rPr>
          <w:t>статье 2</w:t>
        </w:r>
      </w:hyperlink>
      <w:r>
        <w:t xml:space="preserve"> настоящего Федерального закона;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7) участие в формировании документов стратегического планирования, разрабатываемых на федеральном уровне по вопросам совместного ведения Российской Федерации и субъектов Российской Федерации, реализуемых на территориях субъектов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8) иные полномочия в сфере стратегического планирования, отнесенные в соответствии с настоящим Федеральным законом, другими федеральными законами, нормативными правовыми актами Президента Российской Федерации, Правительства Российской Федерации и субъектов Российской Федерации к полномочиям органов государственной власти субъектов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bookmarkStart w:id="1" w:name="P113"/>
      <w:bookmarkEnd w:id="1"/>
      <w:r>
        <w:t>Статья 6. Полномочия органов местного самоуправления в сфере стратегического планирования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К полномочиям органов местного самоуправления в сфере стратегического планирования относятся: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определение долгосрочных целей и задач муниципального управления и социально-экономического развития муниципальных образований, согласованных с приоритетами и целями социально-экономического развития Российской Федерации и субъектов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разработка, рассмотрение, утверждение (одобрение) и реализация документов стратегического планирования по вопросам, отнесенным к полномочиям органов местного самоуправления;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мониторинг и контроль реализации документов стратегического планирования, утвержденных (одобренных) органами местного самоуправления;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иные полномочия в сфере стратегического планирования, определенные федеральными законами и муниципальными нормативными правовыми актами.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jc w:val="center"/>
        <w:outlineLvl w:val="0"/>
      </w:pPr>
      <w:r>
        <w:t>Глава 3. СИСТЕМА СТРАТЕГИЧЕСКОГО ПЛАНИРОВАНИЯ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7. Принципы стратегического планирования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1. Организация и функционирование системы стратегического планирования основываются на принципах единства и целостности, разграничения полномочий, преемственности и непрерывности, сбалансированности системы стратегического планирования, результативности и эффективности стратегического планирования, ответственности участников стратегического планирования, прозрачности (открытости) стратегического планирования, реалистичности, ресурсной обеспеченности, измеряемости целей, соответствия показателей целям и программно-целевом принципе.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2. Принцип единства и целостности означает единство принципов и методологии </w:t>
      </w:r>
      <w:r>
        <w:lastRenderedPageBreak/>
        <w:t>организации и функционирования системы стратегического планирования, единство порядка осуществления стратегического планирования и формирования отчетности о реализации документов стратегического планирования.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Принцип разграничения полномочий означает осуществление установленных законодательством Российской Федерации полномочий органами государственной власти Российской Федерации, органами государственной власти субъектов Российской Федерации и органами местного самоуправления муниципальных образований, в пределах которых участники стратегического планирования самостоятельно определяют цели и задачи социально-экономического развития Российской Федерации, субъектов Российской Федерации и муниципальных образований и обеспечения национальной безопасности Российской Федерации, а также пути достижения этих целей и решения этих задач.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 Принцип преемственности и непрерывности означает, что разработка и реализация документов стратегического планирования осуществляются участниками стратегического планирования последовательно с учетом результатов реализации ранее принятых документов стратегического планирования и с учетом этапов реализации документов стратегического планирования.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5. Принцип сбалансированности системы стратегического планирования означает согласованность и сбалансированность документов стратегического планирования по приоритетам, целям, задачам, мероприятиям, показателям, финансовым и иным ресурсам и срокам реализации.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6. Принцип результативности и эффективности стратегического планирования означает, что выбор способов и методов достижения целей социально-экономического развития и обеспечения национальной безопасности Российской Федерации должен основываться на необходимости достижения заданных результатов с наименьшими затратами ресурсов в соответствии с документами стратегического планирования, разрабатываемыми в рамках планирования и программирования.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7. Принцип ответственности участников стратегического планирования означает, что участники стратегического планирования несут ответственность за своевременность и качество разработки и корректировки документов стратегического планирования, осуществления мероприятий по достижению целей социально-экономического развития и обеспечения национальной безопасности Российской Федерации и за результативность и эффективность решения задач социально-экономического развития и обеспечения национальной безопасности Российской Федерации в пределах своей компетенции в соответствии с законодательством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8. Принцип прозрачности (открытости) стратегического планирования означает, что документы стратегического планирования, за исключением документов или их отдельных положений, в которых содержится информация, относящаяся к государственной, коммерческой, служебной и иной охраняемой законом тайне, подлежат официальному опубликованию.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9. Принцип реалистичности означает, что при определении целей и задач социально-экономического развития и обеспечения национальной безопасности Российской Федерации участники стратегического планирования должны исходить из возможности достижения целей и решения задач в установленные сроки с учетом ресурсных ограничений и рисков.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10. Принцип ресурсной обеспеченности означает, что при разработке и утверждении (одобрении) документов стратегического планирования, разрабатываемых в рамках планирования и программирования, должны быть определены источники финансового и иного ресурсного обеспечения мероприятий, предусмотренных этими документами, в пределах ограничений, определяемых документами стратегического планирования, разрабатываемыми в рамках </w:t>
      </w:r>
      <w:r>
        <w:lastRenderedPageBreak/>
        <w:t>прогнозирования.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11. Принцип измеряемости целей означает, что должна быть обеспечена возможность оценки достижения целей социально-экономического развития и обеспечения национальной безопасности Российской Федерации с использованием количественных и (или) качественных целевых показателей, критериев и методов их оценки, используемых в процессе стратегического планирования.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12. Принцип соответствия показателей целям означает, что показатели, содержащиеся в документах стратегического планирования и дополнительно вводимые при их корректировке, а также при оценке эффективности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самоуправления, должны соответствовать целям социально-экономического развития и обеспечения национальной безопасности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13. Программно-целевой принцип означает определение приоритетов и целей социально-экономического развития и обеспечения национальной безопасности Российской Федерации, разработку взаимоувязанных по целям, срокам реализации национальных проектов, государственных программ Российской Федерации, государственных программ субъектов Российской Федерации, муниципальных программ и определение объемов и источников их финансирования.</w:t>
      </w:r>
    </w:p>
    <w:p w:rsidR="00633117" w:rsidRDefault="00633117">
      <w:pPr>
        <w:pStyle w:val="ConsPlusNormal"/>
        <w:jc w:val="both"/>
      </w:pPr>
      <w:r>
        <w:t xml:space="preserve">(в ред. Федерального </w:t>
      </w:r>
      <w:hyperlink r:id="rId16">
        <w:r>
          <w:rPr>
            <w:color w:val="0000FF"/>
          </w:rPr>
          <w:t>закона</w:t>
        </w:r>
      </w:hyperlink>
      <w:r>
        <w:t xml:space="preserve"> от 13.07.2024 N 177-ФЗ)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8. Задачи стратегического планирования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Основными задачами стратегического планирования являются: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1) координация государственного и </w:t>
      </w:r>
      <w:proofErr w:type="gramStart"/>
      <w:r>
        <w:t>муниципального стратегического управления</w:t>
      </w:r>
      <w:proofErr w:type="gramEnd"/>
      <w:r>
        <w:t xml:space="preserve"> и мер бюджетной политики;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определение внутренних и внешних условий, тенденций, ограничений, диспропорций, дисбалансов, возможностей, включая финансовые, социально-экономического развития Российской Федерации, субъектов Российской Федерации и муниципальных образований, отдельных отраслей и сфер государственного и муниципального управления, обеспечения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определение приоритетов социально-экономической политики, целей и задач социально-экономического развития Российской Федерации, субъектов Российской Федерации и муниципальных образований, отдельных отраслей и сфер государственного и муниципального управления, обеспечения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выбор путей и способов достижения целей и решения задач социально-экономической политики Российской Федерации, субъектов Российской Федерации и муниципальных образований и обеспечения национальной безопасности Российской Федерации, обеспечивающих наибольшую эффективность использования необходимых ресурсов;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формирование и проведение комплекса мероприятий, обеспечивающих достижение целей и решение задач социально-экономического развития Российской Федерации, субъектов Российской Федерации и муниципальных образований и обеспечения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6) определение ресурсов для достижения целей и решения задач социально-экономической политики и социально-экономического развития Российской Федерации, субъектов Российской Федерации и муниципальных образований и обеспечения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lastRenderedPageBreak/>
        <w:t>7) координация действий участников стратегического планирования и мероприятий, предусмотренных документами стратегического планирования, по срокам их реализации, ожидаемым результатам и параметрам ресурсного обеспечения;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8) организация мониторинга и контроля реализации документов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9) научно-техническое, информационное, ресурсное и кадровое обеспечение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10) создание условий, обеспечивающих вовлечение граждан и хозяйствующих субъектов в процесс стратегического планирования.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9. Участники стратегического планирования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1. Участниками стратегического планирования на федеральном уровне являются: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Президент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Федеральное Собрание Российской Федерации (Совет Федерации и Государственная Дума);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Правительство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Совет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Счетная палата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6) Центральный банк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7) федеральные органы исполнительной власти;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8) иные органы и организации в случаях, предусмотренных нормативными правовыми актами, указанными в </w:t>
      </w:r>
      <w:hyperlink w:anchor="P33">
        <w:r>
          <w:rPr>
            <w:color w:val="0000FF"/>
          </w:rPr>
          <w:t>статье 2</w:t>
        </w:r>
      </w:hyperlink>
      <w:r>
        <w:t xml:space="preserve"> настоящего Федерального закона.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Участниками стратегического планирования на уровне субъекта Российской Федерации являются: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законодательный (представительный) орган государственной власти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высший исполнительный орган государственной власти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исполнительные органы государственной власти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контрольно-счетный орган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6) иные органы и организации в случаях, предусмотренных нормативными правовыми актами, указанными в </w:t>
      </w:r>
      <w:hyperlink w:anchor="P33">
        <w:r>
          <w:rPr>
            <w:color w:val="0000FF"/>
          </w:rPr>
          <w:t>статье 2</w:t>
        </w:r>
      </w:hyperlink>
      <w:r>
        <w:t xml:space="preserve"> настоящего Федерального закона.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Участниками стратегического планирования на уровне муниципального образования являются органы местного самоуправления, а также муниципальные организации в случаях, предусмотренных муниципальными нормативными правовыми актами.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lastRenderedPageBreak/>
        <w:t>Статья 10. Полномочия участников стратегического планирования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1. Президент Российской Федерации: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1) осуществляет руководство государственной </w:t>
      </w:r>
      <w:hyperlink r:id="rId17">
        <w:r>
          <w:rPr>
            <w:color w:val="0000FF"/>
          </w:rPr>
          <w:t>политикой</w:t>
        </w:r>
      </w:hyperlink>
      <w:r>
        <w:t xml:space="preserve"> в сфере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определяет и уточняет направления, цели и приоритеты социально-экономической политики, цели социально-экономического развития и обеспечения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определяет направления достижения стратегических целей и важнейшие задачи, подлежащие решению;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определяет цели и задачи стратегического управления в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утверждает (одобряет) документы стратегического планирования в сфере обеспечения национальной безопасности Российской Федерации и по другим вопросам, находящимся в ведении Президента Российской Федерации, определяет порядок их разработки и корректировки;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6) определяет порядок осуществления мониторинга и контроля реализации документов стратегического планирования по вопросам, находящимся в ведении Президента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7) принимает иные решения в сфере стратегического планирования.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2. Палаты Федерального Собрания Российской Федерации осуществляют законодательное регулирование в сфере стратегического планирования, полномочия в соответствии с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7 мая 2013 года N 77-ФЗ "О парламентском контроле" и проводят обсуждение стратегии социально-экономического развития Российской Федерации и основных направлений деятельности Правительства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Правительство Российской Федерации: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1) определяет </w:t>
      </w:r>
      <w:hyperlink r:id="rId19">
        <w:r>
          <w:rPr>
            <w:color w:val="0000FF"/>
          </w:rPr>
          <w:t>порядок</w:t>
        </w:r>
      </w:hyperlink>
      <w:r>
        <w:t xml:space="preserve"> разработки и корректировки документов стратегического планирования по вопросам, находящимся в ведении Правительства Российской Федерации, и утверждает (одобряет) такие документы;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обеспечивает в пределах полномочий Российской Федерации по предметам совместного ведения Российской Федерации и субъектов Российской Федерации во взаимодействии с органами государственной власти субъектов Российской Федерации согласование разрабатываемых органами государственной власти субъектов Российской Федерации документов стратегического планирования, в частности стратегии социально-экономического развития субъекта Российской Федерации, с документами стратегического планирования, разрабатываемыми и утверждаемыми (одобряемыми) органами государственной власти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определяет цели, задачи и показатели деятельности федеральных органов исполнительной власти, находящихся в ведении Правительства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определяет порядок осуществления мониторинга и контроля реализации документов стратегического планирования по вопросам, находящимся в ведении Правительства Российской Федерации, а также порядок подготовки отчетов (докладов) о реализации документов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обеспечивает согласованность и сбалансированность документов стратегического планирования по вопросам, находящимся в ведении Правительства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lastRenderedPageBreak/>
        <w:t>6) обеспечивает методическое обеспечение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7) определяет последовательность разработки и взаимоувязку документов стратегического планирования и содержащихся в них показателей, а также порядок формирования системы целевых показателей исходя из приоритетов социально-экономического развития Российской Федерации для разработки документов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8) определяет </w:t>
      </w:r>
      <w:hyperlink r:id="rId20">
        <w:r>
          <w:rPr>
            <w:color w:val="0000FF"/>
          </w:rPr>
          <w:t>порядок</w:t>
        </w:r>
      </w:hyperlink>
      <w:r>
        <w:t xml:space="preserve"> ведения федерального государственного реестра документов стратегического планирования, в том числе порядок регистрации документов стратегического планирования в федеральном государственном реестре документов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9) осуществляет контроль за соблюдением нормативных и методических требований к документам стратегического планирования Российской Федерации, включая требования к последовательности и порядку их разработки и корректировки;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10) осуществляет иные полномочия в сфере стратегического планирования в соответствии с настоящим Федеральным законом, другими федеральными законами и иными нормативными правовыми актами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 Совет Безопасности Российской Федерации: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1) осуществляет стратегическое планирование в области обеспечения национальной безопасности Российской Федерации в соответствии с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28 декабря 2010 года N 390-ФЗ "О безопасности", </w:t>
      </w:r>
      <w:hyperlink r:id="rId22">
        <w:r>
          <w:rPr>
            <w:color w:val="0000FF"/>
          </w:rPr>
          <w:t>Положением</w:t>
        </w:r>
      </w:hyperlink>
      <w:r>
        <w:t xml:space="preserve"> о Совете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осуществляет иные функции в сфере стратегического планирования в соответствии с решениями Президента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5. Счетная палата Российской Федерации: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1) осуществляет полномочия в сфере стратегического планирования в соответствии с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от 5 апреля 2013 года N 41-ФЗ "О Счетной палате Российской Федерации";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осуществляет иные полномочия в сфере стратегического планирования в соответствии с законодательством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6. Центральный банк Российской Федерации: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1) осуществляет полномочия в сфере стратегического планирования в соответствии с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10 июля 2002 года N 86-ФЗ "О Центральном банке Российской Федерации (Банке России)";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осуществляет иные полномочия в сфере стратегического планирования в соответствии с законодательством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7. Федеральные органы исполнительной власти: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1) разрабатывают документы стратегического планирования на федеральном уровне, осуществляют координацию и методическое обеспечение стратегического планирования в отдельных сферах государственного управления в соответствии с настоящим Федеральным законом и нормативными правовыми актами, указанными в </w:t>
      </w:r>
      <w:hyperlink w:anchor="P33">
        <w:r>
          <w:rPr>
            <w:color w:val="0000FF"/>
          </w:rPr>
          <w:t>статье 2</w:t>
        </w:r>
      </w:hyperlink>
      <w:r>
        <w:t xml:space="preserve"> настоящего Федерального закона;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разрабатывают планы деятельности федеральных органов исполнительной власти и утверждают отчеты об их реализации;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lastRenderedPageBreak/>
        <w:t>3) осуществляют мониторинг и контроль реализации документов стратегического планирования на федеральном уровне;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4) осуществляют иные полномочия в сфере стратегического планирования в соответствии с настоящим Федеральным законом и нормативными правовыми актами, указанными в </w:t>
      </w:r>
      <w:hyperlink w:anchor="P33">
        <w:r>
          <w:rPr>
            <w:color w:val="0000FF"/>
          </w:rPr>
          <w:t>статье 2</w:t>
        </w:r>
      </w:hyperlink>
      <w:r>
        <w:t xml:space="preserve"> настоящего Федерального закона.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8. Высший исполнительный орган государственной власти субъекта Российской Федерации: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участвует в обеспечении реализации единой государственной политики в сфере стратегического планирования, организует разработку проектов нормативных правовых актов в указанной сфере и осуществляет методическое обеспечение стратегического планирования на уровне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определяет порядок разработки и корректировки документов стратегического планирования, находящихся в ведении высшего исполнительного органа государственной власти субъекта Российской Федерации, и утверждает (одобряет) такие документы;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определяет порядок методического обеспечения стратегического планирования на уровне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определяет последовательность разработки и взаимоувязку документов стратегического планирования субъекта Российской Федерации и содержащихся в них показателей, а также порядок формирования системы целевых показателей исходя из приоритетов социально-экономического развития субъекта Российской Федерации для разработки документов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определяет цели, задачи и показатели деятельности органов исполнительной власти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6) обеспечивает согласованность и сбалансированность документов стратегического планирования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7) осуществляет мониторинг и контроль реализации документов стратегического планирования по вопросам, находящимся в ведении высшего исполнительного органа государственной власти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8) определяет порядок подготовки отчетов (докладов) о реализации документов стратегического планирования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9) осуществляет контроль за соблюдением нормативных и методических требований к документам стратегического планирования субъекта Российской Федерации, включая требования к последовательности и порядку их разработки и корректировки;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10) осуществляет иные полномочия в сфере стратегического планирования в соответствии с федеральными законами, законами и иными нормативными правовыми актами субъекта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9. Исполнительные органы государственной власти субъекта Российской Федерации: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1) разрабатывают документы стратегического планирования субъекта Российской Федерации, обеспечивают координацию разработки и корректировки документов стратегического планирования субъекта Российской Федерации в соответствии с настоящим Федеральным законом и нормативными правовыми актами, указанными в </w:t>
      </w:r>
      <w:hyperlink w:anchor="P33">
        <w:r>
          <w:rPr>
            <w:color w:val="0000FF"/>
          </w:rPr>
          <w:t>статье 2</w:t>
        </w:r>
      </w:hyperlink>
      <w:r>
        <w:t xml:space="preserve"> настоящего Федерального закона;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2) осуществляют мониторинг и контроль реализации документов стратегического </w:t>
      </w:r>
      <w:r>
        <w:lastRenderedPageBreak/>
        <w:t>планирования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3) осуществляют иные полномочия в сфере стратегического планирования в соответствии с настоящим Федеральным законом и нормативными правовыми актами, указанными в </w:t>
      </w:r>
      <w:hyperlink w:anchor="P33">
        <w:r>
          <w:rPr>
            <w:color w:val="0000FF"/>
          </w:rPr>
          <w:t>статье 2</w:t>
        </w:r>
      </w:hyperlink>
      <w:r>
        <w:t xml:space="preserve"> настоящего Федерального закона.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10. Органы местного самоуправления осуществляют полномочия в сфере стратегического планирования в соответствии со </w:t>
      </w:r>
      <w:hyperlink w:anchor="P113">
        <w:r>
          <w:rPr>
            <w:color w:val="0000FF"/>
          </w:rPr>
          <w:t>статьей 6</w:t>
        </w:r>
      </w:hyperlink>
      <w:r>
        <w:t xml:space="preserve"> настоящего Федерального закона.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11. Документы стратегического планирования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1. Документы стратегического планирования разрабатываются в рамках целеполагания, прогнозирования, планирования и программирования на федеральном уровне, на уровне субъектов Российской Федерации и на уровне муниципальных образований.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Координация разработки и реализации документов стратегического планирования осуществляется Президентом Российской Федерации и Правительством Российской Федерации по вопросам, находящимся в их ведении.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К документам стратегического планирования, разрабатываемым на федеральном уровне, относятся: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документы стратегического планирования, разрабатываемые в рамках целеполагания, к которым относятся: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а) ежегодное послание Президента Российской Федерации Федеральному Собранию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б) стратегия социально-экономического развития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в) стратегия национальной безопасности Российской Федерации, а также основы государственной политики, доктрины и другие документы в сфере обеспечения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г) стратегия научно-технологического развития Российской Федерации;</w:t>
      </w:r>
    </w:p>
    <w:p w:rsidR="00633117" w:rsidRDefault="00633117">
      <w:pPr>
        <w:pStyle w:val="ConsPlusNormal"/>
        <w:jc w:val="both"/>
      </w:pPr>
      <w:r>
        <w:t xml:space="preserve">(пп. "г" введен Федеральным </w:t>
      </w:r>
      <w:hyperlink r:id="rId25">
        <w:r>
          <w:rPr>
            <w:color w:val="0000FF"/>
          </w:rPr>
          <w:t>законом</w:t>
        </w:r>
      </w:hyperlink>
      <w:r>
        <w:t xml:space="preserve"> от 03.07.2016 N 277-ФЗ)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документы стратегического планирования, разрабатываемые в рамках целеполагания по отраслевому и территориальному принципу, к которым относятся: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а) отраслевые документы стратегического планирования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б) стратегия пространственного развития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в) стратегии социально-экономического развития макрорегионов;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документы стратегического планирования, разрабатываемые в рамках прогнозирования, к которым относятся: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а) прогноз научно-технологического развития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б) стратегический прогноз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в) прогноз социально-экономического развития Российской Федерации на долгосрочный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г) бюджетный прогноз Российской Федерации на долгосрочный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lastRenderedPageBreak/>
        <w:t>д) прогноз социально-экономического развития Российской Федерации на среднесрочный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документы стратегического планирования, разрабатываемые в рамках планирования и программирования, к которым относятся: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а) основные направления деятельности Правительства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а.1) национальные проекты;</w:t>
      </w:r>
    </w:p>
    <w:p w:rsidR="00633117" w:rsidRDefault="00633117">
      <w:pPr>
        <w:pStyle w:val="ConsPlusNormal"/>
        <w:jc w:val="both"/>
      </w:pPr>
      <w:r>
        <w:t xml:space="preserve">(пп. "а.1" введен Федеральным </w:t>
      </w:r>
      <w:hyperlink r:id="rId26">
        <w:r>
          <w:rPr>
            <w:color w:val="0000FF"/>
          </w:rPr>
          <w:t>законом</w:t>
        </w:r>
      </w:hyperlink>
      <w:r>
        <w:t xml:space="preserve"> от 13.07.2024 N 177-ФЗ)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б) государственные программы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в) государственная программа вооружения;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г) схемы территориального планирования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д) планы деятельности федеральных органов исполнительной власти.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 К документам стратегического планирования, разрабатываемым на уровне субъекта Российской Федерации, относятся: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документ стратегического планирования, разрабатываемый в рамках целеполагания, - стратегия социально-экономического развития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документы стратегического планирования, разрабатываемые в рамках прогнозирования, к которым относятся: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а) прогноз социально-экономического развития субъекта Российской Федерации на долгосрочный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б) бюджетный прогноз субъекта Российской Федерации на долгосрочный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в) прогноз социально-экономического развития субъекта Российской Федерации на среднесрочный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документы стратегического планирования, разрабатываемые в рамках планирования и программирования, к которым относятся: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а) план мероприятий по реализации стратегии социально-экономического развития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б) государственные программы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в) схема территориального планирования двух и более субъектов Российской Федерации, схема территориального планирования субъекта Российской Федерации.</w:t>
      </w:r>
    </w:p>
    <w:p w:rsidR="00633117" w:rsidRDefault="00633117">
      <w:pPr>
        <w:pStyle w:val="ConsPlusNormal"/>
        <w:jc w:val="both"/>
      </w:pPr>
      <w:r>
        <w:t xml:space="preserve">(пп. "в" в ред. Федерального </w:t>
      </w:r>
      <w:hyperlink r:id="rId27">
        <w:r>
          <w:rPr>
            <w:color w:val="0000FF"/>
          </w:rPr>
          <w:t>закона</w:t>
        </w:r>
      </w:hyperlink>
      <w:r>
        <w:t xml:space="preserve"> от 31.12.2017 N 507-ФЗ)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5. К документам стратегического планирования, разрабатываемым на уровне муниципального образования, относятся: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стратегия социально-экономического развития муниципального образования;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план мероприятий по реализации стратегии социально-экономического развития муниципального образования;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прогноз социально-экономического развития муниципального образования на среднесрочный или долгосрочный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lastRenderedPageBreak/>
        <w:t>4) бюджетный прогноз муниципального образования на долгосрочный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муниципальные программы.</w:t>
      </w:r>
    </w:p>
    <w:p w:rsidR="00633117" w:rsidRDefault="00633117">
      <w:pPr>
        <w:pStyle w:val="ConsPlusNormal"/>
        <w:jc w:val="both"/>
      </w:pPr>
      <w:r>
        <w:t xml:space="preserve">(п. 5 в ред. Федерального </w:t>
      </w:r>
      <w:hyperlink r:id="rId28">
        <w:r>
          <w:rPr>
            <w:color w:val="0000FF"/>
          </w:rPr>
          <w:t>закона</w:t>
        </w:r>
      </w:hyperlink>
      <w:r>
        <w:t xml:space="preserve"> от 30.10.2017 N 299-ФЗ)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6. В соответствии с требованиями к порядку разработки, утверждения (одобрения) и содержанию документов стратегического планирования, установленными настоящим Федеральным законом, последовательность и </w:t>
      </w:r>
      <w:proofErr w:type="gramStart"/>
      <w:r>
        <w:t>порядок разработки документов стратегического планирования</w:t>
      </w:r>
      <w:proofErr w:type="gramEnd"/>
      <w:r>
        <w:t xml:space="preserve"> и их содержание определяются: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на федеральном уровне Президентом Российской Федерации и Правительством Российской Федерации согласно их компетенции;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на уровне субъекта Российской Федерации органами государственной власти субъекта Российской Федерации, определенными в соответствии с настоящим Федеральным законом и законодательством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на уровне муниципального образования органами местного самоуправления, определенными в соответствии с муниципальными нормативными правовыми актами.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7. К разработке документов стратегического планирования могут привлекаться объединения профсоюзов и работодателей, общественные, научные и иные организации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bookmarkStart w:id="2" w:name="P280"/>
      <w:bookmarkEnd w:id="2"/>
      <w:r>
        <w:t>Статья 12. Государственная регистрация документов стратегического планирования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1. Документы стратегического планирования подлежат обязательной государственной регистрации в федеральном государственном реестре документов стратегического планирования в </w:t>
      </w:r>
      <w:hyperlink r:id="rId29">
        <w:r>
          <w:rPr>
            <w:color w:val="0000FF"/>
          </w:rPr>
          <w:t>порядке</w:t>
        </w:r>
      </w:hyperlink>
      <w:r>
        <w:t xml:space="preserve"> и сроки, установленные Правительством Российской Федерации,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Федеральный государственный реестр документов стратегического планирования создается федеральным органом исполнительной власти, определяемым Правительством Российской Федерации, в порядке и сроки, установленные Правительством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Руководители федеральных органов государственной власти, органов государственной власти субъектов Российской Федерации и органов местного самоуправления несут ответственность за достоверность и своевременность представления информации для государственной регистрации документов стратегического планирования.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13. Общественное обсуждение проектов документов стратегического планирования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1. Проекты документов стратегического планирования выносятся на общественное обсуждение с учетом требований законодательства Российской Федерации, в том числе законодательства Российской Федерации о государственной, коммерческой, служебной и иной охраняемой законом тайне.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2. Форма, </w:t>
      </w:r>
      <w:hyperlink r:id="rId30">
        <w:r>
          <w:rPr>
            <w:color w:val="0000FF"/>
          </w:rPr>
          <w:t>порядок</w:t>
        </w:r>
      </w:hyperlink>
      <w:r>
        <w:t xml:space="preserve"> и сроки общественного обсуждения проекта документа стратегического планирования определяются согласно полномочиям Президента Российской Федерации, Правительства Российской Федерации, высшего исполнительного органа государственной власти субъекта Российской Федерации или органа местного самоуправления.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3. Замечания и предложения, поступившие в ходе общественного обсуждения проекта документа стратегического планирования, должны быть рассмотрены федеральным органом </w:t>
      </w:r>
      <w:r>
        <w:lastRenderedPageBreak/>
        <w:t>исполнительной власти, органом исполнительной власти субъекта Российской Федерации или органом местного самоуправления, ответственными за разработку документа стратегического планирования.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 В целях обеспечения открытости и доступности информации об основных положениях документов стратегического планирования их проекты подлежат размещению на официальном сайте органа, ответственного за разработку документа стратегического планирования, а также на общедоступном информационном ресурсе стратегического планирования в информационно-телекоммуникационной сети "Интернет" (далее - сеть "Интернет").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bookmarkStart w:id="3" w:name="P293"/>
      <w:bookmarkEnd w:id="3"/>
      <w:r>
        <w:t>Статья 14. Информационное обеспечение стратегического планирования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1. В целях информационного обеспечения стратегического планирования создается обеспечивающая формирование и обработку данных федеральная информационная система стратегического планирования на основе распределенной информации, содержащейся в федеральных, региональных и муниципальных информационных ресурсах и системах, данных официальной государственной статистики, сведений, необходимых для обеспечения поддержки принятия управленческих решений в сфере государственного управления.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Федеральная информационная система стратегического планирования используется в целях: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государственной регистрации документов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ведения федерального государственного реестра документов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мониторинга и контроля реализации документов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мониторинга и контроля показателей социально-экономического развития и обеспечения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мониторинга эффективности деятельности участников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6) доступа участников стратегического планирования, юридических и физических лиц к документам стратегического планирования, осуществляемого с использованием единой системы идентификации и аутентификации;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7) разработки, общественного обсуждения и согласования проектов документов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8) информационно-аналитического обеспечения участников стратегического планирования при решении ими задач стратегического планирования.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Порядок функционирования федеральной информационной системы стратегического планирования, требования к технологическим и лингвистическим средствам, в том числе требования к обеспечению автоматизации процессов сбора, обработки информации, и порядок информационного взаимодействия федеральной информационной системы стратегического планирования с иными информационными системами устанавливаются Правительством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 Оператора федеральной информационной системы стратегического планирования определяет Правительство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5. Оператор федеральной информационной системы стратегического планирования осуществляет ее создание, эксплуатацию и совершенствование в порядке, установленном </w:t>
      </w:r>
      <w:r>
        <w:lastRenderedPageBreak/>
        <w:t>Правительством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6. Требования к пользователям федеральной информационной системы стратегического планирования, обладателям информации, содержащейся в ней, эксплуатации и ведению данной системы устанавливаются Правительством Российской Федерации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jc w:val="center"/>
        <w:outlineLvl w:val="0"/>
      </w:pPr>
      <w:r>
        <w:t>Глава 4. ДОКУМЕНТЫ СТРАТЕГИЧЕСКОГО ПЛАНИРОВАНИЯ,</w:t>
      </w:r>
    </w:p>
    <w:p w:rsidR="00633117" w:rsidRDefault="00633117">
      <w:pPr>
        <w:pStyle w:val="ConsPlusTitle"/>
        <w:jc w:val="center"/>
      </w:pPr>
      <w:r>
        <w:t>РАЗРАБАТЫВАЕМЫЕ В РАМКАХ ЦЕЛЕПОЛАГАНИЯ</w:t>
      </w:r>
    </w:p>
    <w:p w:rsidR="00633117" w:rsidRDefault="00633117">
      <w:pPr>
        <w:pStyle w:val="ConsPlusTitle"/>
        <w:jc w:val="center"/>
      </w:pPr>
      <w:r>
        <w:t>НА ФЕДЕРАЛЬНОМ УРОВНЕ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15. Ежегодное послание Президента Российской Федерации Федеральному Собранию Российской Федерации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1. Ежегодное послание Президента Российской Федерации Федеральному Собранию Российской Федерации о положении в стране и об основных направлениях внутренней и внешней политики государства является основой для определения стратегических целей и приоритетов социально-экономического развития и обеспечения национальной безопасности Российской Федерации, определения направления достижения указанных целей, важнейших задач, подлежащих решению, а также для разработки других документов стратегического планирования.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Во исполнение ежегодного послания Президента Российской Федерации Федеральному Собранию Российской Федерации Президент Российской Федерации издает указы, в которых определяются стратегические цели и приоритеты социально-экономического развития и обеспечения национальной безопасности Российской Федерации, направления достижения указанных целей и решения важнейших задач в сфере социально-экономического развития и обеспечения национальной безопасности Российской Федерации, а также документы стратегического планирования, подлежащие разработке.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16. Стратегия социально-экономического развития Российской Федерации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1. Стратегия социально-экономического развития Российской Федерации разрабатывается каждые шесть лет на период, не превышающий периода, на который разрабатывается прогноз социально-экономического развития Российской Федерации на долгосрочный период,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совместно с другими участниками стратегического планирования.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Стратегия социально-экономического развития Российской Федерации утверждается Правительством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Стратегия социально-экономического развития Российской Федерации разрабатывается и корректируется на основе ежегодных посланий Президента Российской Федерации Федеральному Собранию Российской Федерации, актов Президента Российской Федерации и Правительства Российской Федерации, содержащих основные направления и цели социально-экономической политики Российской Федерации, социально-экономического развития и обеспечения национальной безопасности Российской Федерации, приоритеты и цели регионального развития Российской Федерации, с учетом прогноза социально-экономического развития Российской Федерации на долгосрочный период и бюджетного прогноза Российской Федерации на долгосрочный период.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4. </w:t>
      </w:r>
      <w:hyperlink r:id="rId31">
        <w:r>
          <w:rPr>
            <w:color w:val="0000FF"/>
          </w:rPr>
          <w:t>Порядок</w:t>
        </w:r>
      </w:hyperlink>
      <w:r>
        <w:t xml:space="preserve"> разработки и корректировки стратегии социально-экономического развития Российской Федерации определяется Правительством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lastRenderedPageBreak/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обеспечивает координацию и методическое обеспечение разработки и корректировки стратегии социально-экономического развития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6. Корректировка стратегии социально-экономического развития Российской Федерации осуществляется по решению Правительства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7. Стратегия социально-экономического развития Российской Федерации содержит: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оценку текущей социально-экономической ситуации и степени достижения целей социально-экономического развития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определение целей социально-экономического развития Российской Федерации и целевых показателей на долгосрочный период, а также условий, факторов их достижения и ограничений и рисков при их достижении с учетом задач обеспечения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определение основных приоритетов и задач социально-экономической политики на долгосрочный период, обеспечивающих достижение целей социально-экономического развития Российской Федерации и обеспечения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приоритеты и направления регионального развития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оценку позиций Российской Федерации в мировой экономике и их изменения на долгосрочный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6) обоснование основных реформ и программ, необходимых для достижения целей социально-экономического развития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7) основные направления, мероприятия и механизмы реализации стратегии социально-экономического развития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8) иные положения, определенные Правительством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8. Стратегия социально-экономического развития Российской Федерации является основой для формирования и корректировки перечня государственных программ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17. Документы в сфере обеспечения национальной безопасности Российской Федерации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1. Документы в сфере обеспечения национальной безопасности Российской Федерации, требования к их содержанию, порядок их разработки, экспертизы и корректировки, критерии и показатели состояния национальной безопасности Российской Федерации, порядок мониторинга и контроля реализации указанных документов и оценки состояния национальной безопасности Российской Федерации определяются Президентом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Документы в сфере обеспечения национальной безопасности Российской Федерации по предложению Совета Безопасности Российской Федерации утверждаются (одобряются) Президентом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Независимая экспертиза документов в сфере обеспечения национальной безопасности Российской Федерации осуществляется в порядке, установленном Президентом Российской Федерации, с учетом ограничений, предусмотренных законодательством Российской Федерации о государственной, коммерческой, служебной и иной охраняемой законом тайне.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lastRenderedPageBreak/>
        <w:t>4. Оценка состояния национальной безопасности Российской Федерации и контроль реализации документов в сфере обеспечения национальной безопасности Российской Федерации осуществляются Советом Безопасности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18. Стратегия национальной безопасности Российской Федерации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1. </w:t>
      </w:r>
      <w:hyperlink r:id="rId32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 - документ в сфере обеспечения национальной безопасности Российской Федерации, который разрабатывается Советом Безопасности Российской Федерации совместно с другими участниками стратегического планирования с учетом стратегического прогноза Российской Федерации на долгосрочный период, не превышающий периода, на который разработан стратегический прогноз Российской Федерации, и корректируется каждые шесть лет.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Совет Безопасности Российской Федерации осуществляет разработку и корректировку критериев и показателей обеспечения национальной безопасности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Стратегия национальной безопасности Российской Федерации: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содержит приоритеты, цели и меры в области внутренней и внешней политики в сфере обеспечения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содержит оценку текущего состояния национальной безопасности Российской Федерации и оценку угроз национальной безопасности Российской Федерации на долгосрочный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определяет национальные интересы Российской Федерации и стратегические национальные приоритеты в сфере обеспечения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определяет цели и задачи обеспечения национальной безопасности Российской Федерации в различных областях и сферах развития Российской Федерации и соответствующие направления деятельности по противодействию угрозам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определяет организационные, нормативные правовые и информационные основы обеспечения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6) содержит основные показатели состояния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7) содержит иные положения, определенные Президентом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 Стратегия национальной безопасности Российской Федерации является базовым документом в области планирования развития системы обеспечения национальной безопасности Российской Федерации, в котором определяются порядок действий и меры по обеспечению национальной безопасности Российской Федерации. Стратегия национальной безопасности Российской Федерации является основой для конструктивного взаимодействия органов государственной власти, организаций и общественных объединений в целях защиты национальных интересов Российской Федерации и обеспечения безопасности личности, общества и государства.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5. Концептуальные положения в сфере обеспечения национальной безопасности Российской Федерации основываются на фундаментальной взаимосвязи и взаимозависимости стратегии национальной безопасности Российской Федерации и стратегии социально-экономического развития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6. Совет Безопасности Российской Федерации обеспечивает координацию и методическое обеспечение разработки и корректировки стратегии национальной безопасности Российской </w:t>
      </w:r>
      <w:r>
        <w:lastRenderedPageBreak/>
        <w:t>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7. Порядок разработки и корректировки стратегии национальной безопасности Российской Федерации определяется Президентом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8. Порядок мониторинга реализации стратегии национальной безопасности Российской Федерации и достижения показателей состояния национальной безопасности Российской Федерации определяется Президентом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18.1. Стратегия научно-технологического развития Российской Федерации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(введена Федеральным </w:t>
      </w:r>
      <w:hyperlink r:id="rId33">
        <w:r>
          <w:rPr>
            <w:color w:val="0000FF"/>
          </w:rPr>
          <w:t>законом</w:t>
        </w:r>
      </w:hyperlink>
      <w:r>
        <w:t xml:space="preserve"> от 03.07.2016 N 277-ФЗ)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1. </w:t>
      </w:r>
      <w:hyperlink r:id="rId34">
        <w:r>
          <w:rPr>
            <w:color w:val="0000FF"/>
          </w:rPr>
          <w:t>Стратегия</w:t>
        </w:r>
      </w:hyperlink>
      <w:r>
        <w:t xml:space="preserve"> научно-технологического развития Российской Федерации разрабатывается на долгосрочный период в целях научного обеспечения реализации стратегии социально-экономического развития Российской Федерации, стратегии национальной безопасности Российской Федерации с учетом стратегического прогноза Российской Федерации, прогноза социально-экономического развития Российской Федерации на долгосрочный период, прогноза научно-технологического развития Российской Федерации и утверждается Президентом Российской Федерации. Стратегия научно-технологического развития Российской Федерации основывается на фундаментальной взаимосвязи со стратегией национальной безопасности Российской Федерации и стратегией социально-экономического развития Российской Федерации и взаимозависимости таких стратегий в целях научно-технологического развития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2. </w:t>
      </w:r>
      <w:hyperlink r:id="rId35">
        <w:r>
          <w:rPr>
            <w:color w:val="0000FF"/>
          </w:rPr>
          <w:t>Порядок</w:t>
        </w:r>
      </w:hyperlink>
      <w:r>
        <w:t xml:space="preserve"> разработки и корректировки стратегии научно-технологического развития Российской Федерации, а также </w:t>
      </w:r>
      <w:hyperlink r:id="rId36">
        <w:r>
          <w:rPr>
            <w:color w:val="0000FF"/>
          </w:rPr>
          <w:t>порядок</w:t>
        </w:r>
      </w:hyperlink>
      <w:r>
        <w:t xml:space="preserve"> мониторинга ее реализации определяется Правительством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Стратегия научно-технологического развития Российской Федерации разрабатывается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научной, научно-технической и инновационной деятельности, совместно с другими участниками стратегического планирования.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 Стратегия научно-технологического развития Российской Федерации является основой для разработки отраслевых документов стратегического планирования в области научно-технологического развития, разрабатываемых в рамках целеполагания, государственных программ Российской Федерации, государственных программ субъектов Российской Федерации, а также плановых и программно-целевых документов государственных корпораций, государственных компаний и акционерных обществ с государственным участием.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5. Стратегия научно-технологического развития Российской Федерации содержит: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описание вызовов, ограничений и рисков, оценку текущего состояния, основных проблем, тенденций и возможных сценариев научно-технологического развития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определение целей и основных задач научно-технологического развития Российской Федерации на долгосрочный период как фактора социально-экономического развития и обеспечения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основные направления и приоритеты, механизмы, принципы и меры реализации государственной политики в области научно-технологического развития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4) задачи, функции и порядок взаимодействия органов государственной власти, ответственных за реализацию стратегии научно-технологического развития Российской Федерации </w:t>
      </w:r>
      <w:r>
        <w:lastRenderedPageBreak/>
        <w:t>на долгосрочный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иные положения, определенные Президентом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jc w:val="center"/>
        <w:outlineLvl w:val="0"/>
      </w:pPr>
      <w:r>
        <w:t>Глава 5. ДОКУМЕНТЫ СТРАТЕГИЧЕСКОГО ПЛАНИРОВАНИЯ,</w:t>
      </w:r>
    </w:p>
    <w:p w:rsidR="00633117" w:rsidRDefault="00633117">
      <w:pPr>
        <w:pStyle w:val="ConsPlusTitle"/>
        <w:jc w:val="center"/>
      </w:pPr>
      <w:r>
        <w:t>РАЗРАБАТЫВАЕМЫЕ В РАМКАХ ЦЕЛЕПОЛАГАНИЯ ПО ОТРАСЛЕВОМУ</w:t>
      </w:r>
    </w:p>
    <w:p w:rsidR="00633117" w:rsidRDefault="00633117">
      <w:pPr>
        <w:pStyle w:val="ConsPlusTitle"/>
        <w:jc w:val="center"/>
      </w:pPr>
      <w:r>
        <w:t>И ТЕРРИТОРИАЛЬНОМУ ПРИНЦИПУ НА ФЕДЕРАЛЬНОМ УРОВНЕ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19. Отраслевые документы стратегического планирования Российской Федерации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1. Отраслевые документы стратегического планирования Российской Федерации разрабатываются на период, не превышающий периода, на который разрабатывается прогноз социально-экономического развития Российской Федерации на долгосрочный период, по решению Президента Российской Федерации или Правительства Российской Федерации в соответствии с их компетенцией федеральными органами исполнительной власти в целях обеспечения реализации стратегии социально-экономического развития Российской Федерации, стратегии национальной безопасности Российской Федерации, стратегии научно-технологического развития Российской Федерации, стратегии пространственного развития Российской Федерации с учетом прогноза научно-технологического развития Российской Федерации, стратегического прогноза Российской Федерации, прогноза социально-экономического развития Российской Федерации на долгосрочный период.</w:t>
      </w:r>
    </w:p>
    <w:p w:rsidR="00633117" w:rsidRDefault="00633117">
      <w:pPr>
        <w:pStyle w:val="ConsPlusNormal"/>
        <w:jc w:val="both"/>
      </w:pPr>
      <w:r>
        <w:t xml:space="preserve">(в ред. Федерального </w:t>
      </w:r>
      <w:hyperlink r:id="rId37">
        <w:r>
          <w:rPr>
            <w:color w:val="0000FF"/>
          </w:rPr>
          <w:t>закона</w:t>
        </w:r>
      </w:hyperlink>
      <w:r>
        <w:t xml:space="preserve"> от 03.07.2016 N 277-ФЗ)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Отраслевые документы стратегического планирования Российской Федерации являются документами, определяющими развитие определенной сферы или отрасли экономики, а также могут быть основой для разработки государственных программ Российской Федерации, государственных программ субъектов Российской Федерации, схем территориального планирования Российской Федерации, а также плановых и программно-целевых документов государственных корпораций, государственных компаний и акционерных обществ с государственным участием.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Корректировка отраслевых документов стратегического планирования Российской Федерации осуществляется по решению Президента Российской Федерации или Правительства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 К отраслевым документам стратегического планирования Российской Федерации относятся: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отраслевые стратегии, в том числе схемы и стратегии развития отраслей экономики и сфер государственного управления;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стратегии отдельных сфер социально-экономического развития;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иные документы стратегического планирования, которые соответствуют требованиям настоящей статьи и решение о разработке которых принято Президентом Российской Федерации или Правительством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5. Для совокупности отраслей социально-экономического развития или сфер государственного управления разрабатываются межотраслевые стратегии.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6. В топливно-энергетических и транспортных отраслях разрабатываются генеральные схемы, детализирующие отраслевые и межотраслевые стратегии.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7. Отраслевые документы стратегического планирования Российской Федерации содержат: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1) оценку состояния соответствующей сферы социально-экономического развития </w:t>
      </w:r>
      <w:r>
        <w:lastRenderedPageBreak/>
        <w:t>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показатели развития соответствующей сферы социально-экономического развития по одному или нескольким вариантам прогноза социально-экономического развития Российской Федерации на долгосрочный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приоритеты, цели, задачи и показатели государственного и муниципального управления и обеспечения национальной безопасности Российской Федерации, способы их эффективного достижения и решения в соответствующей отрасли экономики и сфере государственного и муниципального управления Российской Федерации, субъекта Российской Федерации, муниципального образования.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8. По решению Президента Российской Федерации или Правительства Российской Федерации в соответствии с их компетенцией отраслевые документы стратегического планирования Российской Федерации могут содержать: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сроки и этапы проведения мероприятий, предусмотренных отраслевыми документами стратегического планирования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ожидаемые результаты проведения мероприятий, предусмотренных отраслевыми документами стратегического планирования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план мероприятий на среднесрочный период, в том числе обоснование состава и содержания государственных программ Российской Федерации в соответствующей сфере или отрасли экономики;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иные положения.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9. Федеральный орган исполнительной власти, определенный Президентом Российской Федерации или Правительством Российской Федерации ответственным за разработку и корректировку отраслевого документа стратегического планирования Российской Федерации, обеспечивает координацию и методическое обеспечение разработки и корректировки соответствующего отраслевого документа стратегического планирования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10. Отраслевые документы стратегического планирования Российской Федерации утверждаются Президентом Российской Федерации или Правительством Российской Федерации в соответствии с их компетенцией.</w:t>
      </w:r>
    </w:p>
    <w:p w:rsidR="00633117" w:rsidRDefault="00633117">
      <w:pPr>
        <w:pStyle w:val="ConsPlusNormal"/>
        <w:jc w:val="both"/>
      </w:pPr>
      <w:r>
        <w:t xml:space="preserve">(в ред. Федерального </w:t>
      </w:r>
      <w:hyperlink r:id="rId38">
        <w:r>
          <w:rPr>
            <w:color w:val="0000FF"/>
          </w:rPr>
          <w:t>закона</w:t>
        </w:r>
      </w:hyperlink>
      <w:r>
        <w:t xml:space="preserve"> от 23.06.2016 N 210-ФЗ)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11. </w:t>
      </w:r>
      <w:hyperlink r:id="rId39">
        <w:r>
          <w:rPr>
            <w:color w:val="0000FF"/>
          </w:rPr>
          <w:t>Порядок</w:t>
        </w:r>
      </w:hyperlink>
      <w:r>
        <w:t xml:space="preserve"> разработки и корректировки отраслевых документов стратегического планирования Российской Федерации определяется Президентом Российской Федерации или Правительством Российской Федерации в соответствии с их компетенцией.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20. Стратегия пространственного развития Российской Федерации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1. </w:t>
      </w:r>
      <w:hyperlink r:id="rId40">
        <w:r>
          <w:rPr>
            <w:color w:val="0000FF"/>
          </w:rPr>
          <w:t>Стратегия</w:t>
        </w:r>
      </w:hyperlink>
      <w:r>
        <w:t xml:space="preserve"> пространственного развития Российской Федерации разрабатывается в соответствии с основами государственной политики регионального развития Российской Федерации в целях реализации основных положений стратегии социально-экономического развития Российской Федерации и стратегии национальной безопасности Российской Федерации, определяет приоритеты, цели и задачи регионального развития Российской Федерации и меры по их достижению и решению.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2. Стратегия пространственного развития Российской Федерации разрабатывается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социально-экономического развития субъектов Российской Федерации и муниципальных </w:t>
      </w:r>
      <w:r>
        <w:lastRenderedPageBreak/>
        <w:t>образований.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3. Стратегия пространственного развития Российской Федерации разрабатывается на основании решения Правительства Российской Федерации и учитывается при разработке и корректировке схем территориального планирования Российской Федерации, стратегий социально-экономического развития макрорегионов, государственных программ Российской Федерации, стратегий социально-экономического развития субъектов Российской Федерации, иных документов стратегического планирования и документов территориального планирования, предусмотренных Градостроительным </w:t>
      </w:r>
      <w:hyperlink r:id="rId41">
        <w:r>
          <w:rPr>
            <w:color w:val="0000FF"/>
          </w:rPr>
          <w:t>кодексом</w:t>
        </w:r>
      </w:hyperlink>
      <w:r>
        <w:t xml:space="preserve"> Российской Федерации, в целях реализации полномочий органов государственной власти Российской Федерации по предметам ведения Российской Федерации и по предметам совместного ведения Российской Федерации и субъектов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 Стратегия пространственного развития Российской Федерации утверждается Правительством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5. </w:t>
      </w:r>
      <w:hyperlink r:id="rId42">
        <w:r>
          <w:rPr>
            <w:color w:val="0000FF"/>
          </w:rPr>
          <w:t>Содержание, состав, порядок</w:t>
        </w:r>
      </w:hyperlink>
      <w:r>
        <w:t xml:space="preserve"> разработки и утверждения стратегии пространственного развития Российской Федерации и подготавливаемых в ее составе предложений о совершенствовании системы расселения на территории Российской Федерации и приоритетных направлениях размещения производительных сил на территории Российской Федерации определяются Правительством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6. По поручению Президента Российской Федерации Правительство Российской Федерации разрабатывает основы государственной политики регионального развития Российской Федерации, являющиеся основой для определения приоритетов регионального развития Российской Федерации. </w:t>
      </w:r>
      <w:hyperlink r:id="rId43">
        <w:r>
          <w:rPr>
            <w:color w:val="0000FF"/>
          </w:rPr>
          <w:t>Основы</w:t>
        </w:r>
      </w:hyperlink>
      <w:r>
        <w:t xml:space="preserve"> государственной политики регионального развития Российской Федерации утверждаются Президентом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21. Стратегии социально-экономического развития макрорегионов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1. Стратегии социально-экономического развития макрорегионов разрабатываются на долгосрочный период по решению Правительства Российской Федерации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социально-экономического развития субъектов Российской Федерации и муниципальных образований, совместно с другими участниками стратегического планирования.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Стратегии социально-экономического развития макрорегионов разрабатываются и корректируются в целях обеспечения согласованности проведения в территориальном и временном отношении мероприятий, предусмотренных стратегией пространственного развития Российской Федерации, отраслевыми документами стратегического планирования Российской Федерации, стратегиями социально-экономического развития субъектов Российской Федерации, генеральными схемами, плановыми и программно-целевыми документами государственных корпораций, государственных компаний и акционерных обществ с государственным участием, в соответствии с положениями, определенными стратегией национальной безопасности Российской Федерации, стратегией социально-экономического развития Российской Федерации, а также на основе данных прогноза социально-экономического развития Российской Федерации на долгосрочный период.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Стратегии социально-экономического развития макрорегионов могут быть основанием для принятия решения о разработке государственных программ Российской Федерации, сформированных по территориальному принципу для соответствующих макрорегионов, в целях реализации указанных стратегий.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4. Стратегии социально-экономического развития макрорегионов учитываются при </w:t>
      </w:r>
      <w:r>
        <w:lastRenderedPageBreak/>
        <w:t>разработке и корректировке государственных программ Российской Федерации, стратегий социально-экономического развития субъектов Российской Федерации, схем территориального планирования двух и более субъектов Российской Федерации, схем территориального планирования субъектов Российской Федерации и иных документов стратегического планирования.</w:t>
      </w:r>
    </w:p>
    <w:p w:rsidR="00633117" w:rsidRDefault="00633117">
      <w:pPr>
        <w:pStyle w:val="ConsPlusNormal"/>
        <w:jc w:val="both"/>
      </w:pPr>
      <w:r>
        <w:t xml:space="preserve">(в ред. Федерального </w:t>
      </w:r>
      <w:hyperlink r:id="rId44">
        <w:r>
          <w:rPr>
            <w:color w:val="0000FF"/>
          </w:rPr>
          <w:t>закона</w:t>
        </w:r>
      </w:hyperlink>
      <w:r>
        <w:t xml:space="preserve"> от 31.12.2017 N 507-ФЗ)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социально-экономического развития субъектов Российской Федерации и муниципальных образований, обеспечивает координацию и методическое обеспечение разработки и корректировки стратегий социально-экономического развития макрорегионов.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6. Правительство Российской Федерации обеспечивает согласованность и сбалансированность стратегий социально-экономического развития макрорегионов и стратегий социально-экономического развития субъектов Российской Федерации, находящихся в пределах соответствующего макрорегиона, в целях осуществления полномочий органов государственной власти Российской Федерации по предметам ведения Российской Федерации и по предметам совместного ведения Российской Федерации и субъектов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7. Стратегии социально-экономического развития макрорегионов утверждаются Правительством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8. </w:t>
      </w:r>
      <w:hyperlink r:id="rId45">
        <w:r>
          <w:rPr>
            <w:color w:val="0000FF"/>
          </w:rPr>
          <w:t>Содержание, состав, порядок</w:t>
        </w:r>
      </w:hyperlink>
      <w:r>
        <w:t xml:space="preserve"> разработки и корректировки стратегий социально-экономического развития макрорегионов определяются Правительством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jc w:val="center"/>
        <w:outlineLvl w:val="0"/>
      </w:pPr>
      <w:r>
        <w:t>Глава 6. ДОКУМЕНТЫ СТРАТЕГИЧЕСКОГО ПЛАНИРОВАНИЯ,</w:t>
      </w:r>
    </w:p>
    <w:p w:rsidR="00633117" w:rsidRDefault="00633117">
      <w:pPr>
        <w:pStyle w:val="ConsPlusTitle"/>
        <w:jc w:val="center"/>
      </w:pPr>
      <w:r>
        <w:t>РАЗРАБАТЫВАЕМЫЕ В РАМКАХ ПРОГНОЗИРОВАНИЯ</w:t>
      </w:r>
    </w:p>
    <w:p w:rsidR="00633117" w:rsidRDefault="00633117">
      <w:pPr>
        <w:pStyle w:val="ConsPlusTitle"/>
        <w:jc w:val="center"/>
      </w:pPr>
      <w:r>
        <w:t>НА ФЕДЕРАЛЬНОМ УРОВНЕ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22. Прогноз научно-технологического развития Российской Федерации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(в ред. Федерального </w:t>
      </w:r>
      <w:hyperlink r:id="rId46">
        <w:r>
          <w:rPr>
            <w:color w:val="0000FF"/>
          </w:rPr>
          <w:t>закона</w:t>
        </w:r>
      </w:hyperlink>
      <w:r>
        <w:t xml:space="preserve"> от 17.02.2023 N 28-ФЗ)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1. </w:t>
      </w:r>
      <w:hyperlink r:id="rId47">
        <w:r>
          <w:rPr>
            <w:color w:val="0000FF"/>
          </w:rPr>
          <w:t>Прогноз</w:t>
        </w:r>
      </w:hyperlink>
      <w:r>
        <w:t xml:space="preserve"> научно-технологического развития Российской Федерации разрабатывается на основе решений Президента Российской Федерации с учетом данных, представляемых федеральными органами исполнительной власти, органами исполнительной власти субъектов Российской Федерации и Российской академией наук.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Совет при Президенте Российской Федерации по науке и образованию обеспечивает координацию и методическое обеспечение разработки и корректировки прогноза научно-технологического развития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Прогноз научно-технологического развития Российской Федерации утверждается Президентом Российской Федерации по представлению Совета при Президенте Российской Федерации по науке и образованию.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4. </w:t>
      </w:r>
      <w:hyperlink r:id="rId48">
        <w:r>
          <w:rPr>
            <w:color w:val="0000FF"/>
          </w:rPr>
          <w:t>Порядок</w:t>
        </w:r>
      </w:hyperlink>
      <w:r>
        <w:t xml:space="preserve"> разработки и корректировки прогноза научно-технологического развития Российской Федерации определяется Президентом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23. Стратегический прогноз Российской Федерации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1. Стратегический прогноз Российской Федерации разрабатывается по поручению Президента Российской Федерации на двенадцать и более лет Правительством Российской Федерации с учетом данных, представляемых федеральными органами исполнительной власти, </w:t>
      </w:r>
      <w:r>
        <w:lastRenderedPageBreak/>
        <w:t>органами исполнительной власти субъектов Российской Федерации и Российской академией наук. Корректировка стратегического прогноза Российской Федерации осуществляется каждые шесть лет.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Стратегический прогноз Российской Федерации содержит: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оценку рисков социально-экономического развития и угроз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поэтапные прогнозные оценки вероятного состояния социально-экономического потенциала и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оптимальный сценарий преодоления рисков и угроз с учетом решения задач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оценку конкурентных позиций Российской Федерации в мировом сообществе;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иные положения по решению Президента Российской Федерации или Правительства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Правительство Российской Федерации обеспечивает координацию и методическое обеспечение разработки и корректировки стратегического прогноза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 Стратегический прогноз Российской Федерации рассматривается Советом Безопасности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5. Порядок разработки, корректировки и утверждения (одобрения) стратегического прогноза Российской Федерации определяется Президентом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24. Прогноз социально-экономического развития Российской Федерации на долгосрочный период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1. </w:t>
      </w:r>
      <w:hyperlink r:id="rId49">
        <w:r>
          <w:rPr>
            <w:color w:val="0000FF"/>
          </w:rPr>
          <w:t>Прогноз</w:t>
        </w:r>
      </w:hyperlink>
      <w:r>
        <w:t xml:space="preserve"> социально-экономического развития Российской Федерации на долгосрочный период разрабатывается каждые шесть лет на двенадцать и более лет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с учетом прогноза научно-технологического развития Российской Федерации и стратегического прогноза Российской Федерации на основе данных, представляемых федеральными органами исполнительной власти, органами исполнительной власти субъектов Российской Федерации и другими участниками стратегического планирования. Корректировка прогноза социально-экономического развития Российской Федерации на долгосрочный период осуществляется в соответствии с решением Правительства Российской Федерации с учетом прогноза социально-экономического развития Российской Федерации на среднесрочный период.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Прогноз социально-экономического развития Российской Федерации на долгосрочный период содержит: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оценку достигнутого уровня социально-экономического развития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определение вариантов внутренних условий и характеристик социально-экономического развития Российской Федерации на долгосрочный период, включая основные показатели демографического и научно-технического развития, состояния окружающей среды и природных ресурсов;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3) определение вариантов внешних условий социально-экономического развития Российской Федерации на долгосрочный период, основные показатели развития мировой экономики, включая </w:t>
      </w:r>
      <w:r>
        <w:lastRenderedPageBreak/>
        <w:t>прогноз мировых цен на отдельные сырьевые ресурсы;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оценку макроэкономического эффекта от реализации государственных программ Российской Федерации, отраслевых документов стратегического планирования Российской Федерации и планируемых институциональных преобразований;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показатели вариантов прогноза социально-экономического развития Российской Федерации на долгосрочный период и других вариантов, учитывающих изменение внешних и внутренних условий развития;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6) направления и основные показатели социально-экономического развития, балансы по основным видам экономической деятельности и институциональным секторам экономики, показатели развития транспортной и энергетической инфраструктур на долгосрочный период с учетом проведения мероприятий, содержащихся в государственных программах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7) основные показатели регионального развития на долгосрочный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8) иные положения, определенные Правительством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Прогноз социально-экономического развития Российской Федерации на долгосрочный период разрабатывается на вариативной основе.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обеспечивает координацию и методическое обеспечение разработки и корректировки прогноза социально-экономического развития Российской Федерации на долгосрочный период.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5. Прогноз социально-экономического развития Российской Федерации на долгосрочный период утверждается Правительством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6. </w:t>
      </w:r>
      <w:hyperlink r:id="rId50">
        <w:r>
          <w:rPr>
            <w:color w:val="0000FF"/>
          </w:rPr>
          <w:t>Порядок</w:t>
        </w:r>
      </w:hyperlink>
      <w:r>
        <w:t xml:space="preserve"> разработки и корректировки прогноза социально-экономического развития Российской Федерации на долгосрочный период определяется Правительством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25. Бюджетный прогноз Российской Федерации на долгосрочный период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Бюджетный прогноз Российской Федерации на долгосрочный период разрабатывается в соответствии с Бюджетным </w:t>
      </w:r>
      <w:hyperlink r:id="rId5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26. Прогноз социально-экономического развития Российской Федерации на среднесрочный период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1. </w:t>
      </w:r>
      <w:hyperlink r:id="rId52">
        <w:r>
          <w:rPr>
            <w:color w:val="0000FF"/>
          </w:rPr>
          <w:t>Прогноз</w:t>
        </w:r>
      </w:hyperlink>
      <w:r>
        <w:t xml:space="preserve"> социально-экономического развития Российской Федерации на среднесрочный период разрабатывается ежегодно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основе анализа внешних и внутренних условий социально-экономического развития Российской Федерации с учетом основных направлений бюджетной, налоговой и таможенно-тарифной политики, а также на основе данных, представляемых федеральными органами исполнительной власти, органами исполнительной власти субъектов Российской Федерации и другими участниками стратегического планирования.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Прогноз социально-экономического развития Российской Федерации на среднесрочный период содержит: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lastRenderedPageBreak/>
        <w:t>1) оценку достигнутого уровня социально-экономического развития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характеристику условий социально-экономического развития Российской Федерации на среднесрочный период, включая основные показатели демографического и научно-технического развития, состояния окружающей среды и природных ресурсов;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основные показатели развития мировой экономики на среднесрочный период, включая прогноз мировых цен на отдельные сырьевые ресурсы;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оценку факторов и ограничений социально-экономического развития Российской Федерации на среднесрочный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показатели одного или нескольких вариантов социально-экономического развития Российской Федерации на среднесрочный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6) направления и основные показатели социально-экономического развития, балансы по основным видам экономической деятельности и институциональным секторам экономики, показатели развития транспортной и энергетической инфраструктур на среднесрочный период с учетом проведения мероприятий, содержащихся в государственных программах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7) основные направления регионального развития на среднесрочный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8) иные показатели, определенные Правительством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Прогноз социально-экономического развития Российской Федерации на среднесрочный период разрабатывается на вариативной основе.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 Прогноз социально-экономического развития Российской Федерации на среднесрочный период разрабатывается в целом по Российской Федерации, по видам экономической деятельности, а также по субъектам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обеспечивает координацию и методическое обеспечение разработки и корректировки прогноза социально-экономического развития Российской Федерации на среднесрочный период.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6. Прогноз социально-экономического развития Российской Федерации на среднесрочный период одобряется Правительством Российской Федерации и учитывается при корректировке прогноза социально-экономического развития Российской Федерации на долгосрочный период.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7. </w:t>
      </w:r>
      <w:hyperlink r:id="rId53">
        <w:r>
          <w:rPr>
            <w:color w:val="0000FF"/>
          </w:rPr>
          <w:t>Порядок</w:t>
        </w:r>
      </w:hyperlink>
      <w:r>
        <w:t xml:space="preserve"> разработки и корректировки прогноза социально-экономического развития Российской Федерации на среднесрочный период определяется Правительством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jc w:val="center"/>
        <w:outlineLvl w:val="0"/>
      </w:pPr>
      <w:r>
        <w:t>Глава 7. ДОКУМЕНТЫ СТРАТЕГИЧЕСКОГО ПЛАНИРОВАНИЯ,</w:t>
      </w:r>
    </w:p>
    <w:p w:rsidR="00633117" w:rsidRDefault="00633117">
      <w:pPr>
        <w:pStyle w:val="ConsPlusTitle"/>
        <w:jc w:val="center"/>
      </w:pPr>
      <w:r>
        <w:t>РАЗРАБАТЫВАЕМЫЕ В РАМКАХ ПЛАНИРОВАНИЯ И ПРОГРАММИРОВАНИЯ</w:t>
      </w:r>
    </w:p>
    <w:p w:rsidR="00633117" w:rsidRDefault="00633117">
      <w:pPr>
        <w:pStyle w:val="ConsPlusTitle"/>
        <w:jc w:val="center"/>
      </w:pPr>
      <w:r>
        <w:t>НА ФЕДЕРАЛЬНОМ УРОВНЕ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27. Основные направления деятельности Правительства Российской Федерации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1. Основные направления деятельности Правительства Российской Федерации определяются Председателем Правительства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2. </w:t>
      </w:r>
      <w:hyperlink r:id="rId54">
        <w:r>
          <w:rPr>
            <w:color w:val="0000FF"/>
          </w:rPr>
          <w:t>Содержание, порядок</w:t>
        </w:r>
      </w:hyperlink>
      <w:r>
        <w:t xml:space="preserve"> разработки и корректировки основных направлений деятельности </w:t>
      </w:r>
      <w:r>
        <w:lastRenderedPageBreak/>
        <w:t>Правительства Российской Федерации определяются Правительством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Основные направления деятельности Правительства Российской Федерации утверждаются Правительством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 Подготовка и разработка основных направлений деятельности Правительства Российской Федерации осуществляются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шесть лет с учетом положений ежегодного послания Президента Российской Федерации Федеральному Собранию Российской Федерации, стратегии социально-экономического развития Российской Федерации, стратегии национальной безопасности Российской Федерации и прогноза социально-экономического развития Российской Федерации на среднесрочный и долгосрочный периоды.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обеспечивает координацию и методическое обеспечение разработки и корректировки основных направлений деятельности Правительства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27.1. Национальные проекты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(введена Федеральным </w:t>
      </w:r>
      <w:hyperlink r:id="rId55">
        <w:r>
          <w:rPr>
            <w:color w:val="0000FF"/>
          </w:rPr>
          <w:t>законом</w:t>
        </w:r>
      </w:hyperlink>
      <w:r>
        <w:t xml:space="preserve"> от 13.07.2024 N 177-ФЗ)</w:t>
      </w:r>
    </w:p>
    <w:p w:rsidR="00633117" w:rsidRDefault="00633117">
      <w:pPr>
        <w:pStyle w:val="ConsPlusNormal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1. Национальные </w:t>
      </w:r>
      <w:hyperlink r:id="rId56">
        <w:r>
          <w:rPr>
            <w:color w:val="0000FF"/>
          </w:rPr>
          <w:t>проекты</w:t>
        </w:r>
      </w:hyperlink>
      <w:r>
        <w:t xml:space="preserve"> и период их реализации определяются Президентом Российской Федерации. При необходимости перечень национальных проектов формируется уполномоченным Президентом Российской Федерации координационным органом.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2. Национальные проекты разрабатываются федеральными органами исполнительной власти (иными государственными органами, организациями) для достижения национальных </w:t>
      </w:r>
      <w:hyperlink r:id="rId57">
        <w:r>
          <w:rPr>
            <w:color w:val="0000FF"/>
          </w:rPr>
          <w:t>целей</w:t>
        </w:r>
      </w:hyperlink>
      <w:r>
        <w:t xml:space="preserve"> развития Российской Федерации и их целевых показателей, определенных Президентом Российской Федерации, а также иных общественно значимых результатов, задач и их показателей по решениям Президента Российской Федерации, уполномоченного Президентом Российской Федерации координационного органа.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Национальные проекты включают в себя федеральные проекты, обеспечивающие достижение целей, показателей, общественно значимых результатов и решение иных задач национальных проектов и являющиеся структурными элементами государственных программ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 Паспорта национальных проектов утверждаются уполномоченным Президентом Российской Федерации координационным органом.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5. Порядок разработки, реализации и завершения национальных проектов определяется Правительством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6. Параметры финансового обеспечения национальных проектов за счет внебюджетных источников планируются в </w:t>
      </w:r>
      <w:hyperlink r:id="rId58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28. Государственные программы Российской Федерации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1. Государственные программы Российской Федерации разрабатываются федеральными органами исполнительной власти (иными государственными органами, организациями) для достижения национальных целей развития Российской Федерации, приоритетов и целей социально-экономического развития и обеспечения национальной безопасности Российской </w:t>
      </w:r>
      <w:r>
        <w:lastRenderedPageBreak/>
        <w:t>Федерации, определенных в стратегии социально-экономического развития Российской Федерации, отраслевых документах стратегического планирования Российской Федерации, стратегии пространственного развития Российской Федерации и основных направлениях деятельности Правительства Российской Федерации.</w:t>
      </w:r>
    </w:p>
    <w:p w:rsidR="00633117" w:rsidRDefault="00633117">
      <w:pPr>
        <w:pStyle w:val="ConsPlusNormal"/>
        <w:jc w:val="both"/>
      </w:pPr>
      <w:r>
        <w:t xml:space="preserve">(в ред. Федерального </w:t>
      </w:r>
      <w:hyperlink r:id="rId59">
        <w:r>
          <w:rPr>
            <w:color w:val="0000FF"/>
          </w:rPr>
          <w:t>закона</w:t>
        </w:r>
      </w:hyperlink>
      <w:r>
        <w:t xml:space="preserve"> от 13.07.2024 N 177-ФЗ)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Государственные программы Российской Федерации разрабатываются на период, определяемый Правительством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3. Утратил силу. - Федеральный </w:t>
      </w:r>
      <w:hyperlink r:id="rId60">
        <w:r>
          <w:rPr>
            <w:color w:val="0000FF"/>
          </w:rPr>
          <w:t>закон</w:t>
        </w:r>
      </w:hyperlink>
      <w:r>
        <w:t xml:space="preserve"> от 13.07.2024 N 177-ФЗ.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4. </w:t>
      </w:r>
      <w:hyperlink r:id="rId61">
        <w:r>
          <w:rPr>
            <w:color w:val="0000FF"/>
          </w:rPr>
          <w:t>Перечень</w:t>
        </w:r>
      </w:hyperlink>
      <w:r>
        <w:t xml:space="preserve"> государственных программ Российской Федерации утверждается Правительством Российской Федерации. Формирование перечня государственных программ Российской Федерации осуществляется исходя из стратегии социально-экономического развития Российской Федерации, отраслевых документов стратегического планирования Российской Федерации и с учетом основных направлений деятельности Правительства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обеспечивает координацию и методическое обеспечение разработки и корректировки государственных программ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6. Государственные программы Российской Федерации утверждаются Правительством Российской Федерации в соответствии с Бюджетным </w:t>
      </w:r>
      <w:hyperlink r:id="rId62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7. </w:t>
      </w:r>
      <w:hyperlink r:id="rId63">
        <w:r>
          <w:rPr>
            <w:color w:val="0000FF"/>
          </w:rPr>
          <w:t>Порядок</w:t>
        </w:r>
      </w:hyperlink>
      <w:r>
        <w:t xml:space="preserve"> разработки, реализации и оценки эффективности реализации государственных программ Российской Федерации определяется Правительством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7.1. Параметры финансового обеспечения государственных программ Российской Федерации за счет внебюджетных источников планируются в </w:t>
      </w:r>
      <w:hyperlink r:id="rId64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633117" w:rsidRDefault="00633117">
      <w:pPr>
        <w:pStyle w:val="ConsPlusNormal"/>
        <w:jc w:val="both"/>
      </w:pPr>
      <w:r>
        <w:t xml:space="preserve">(часть 7.1 введена Федеральным </w:t>
      </w:r>
      <w:hyperlink r:id="rId65">
        <w:r>
          <w:rPr>
            <w:color w:val="0000FF"/>
          </w:rPr>
          <w:t>законом</w:t>
        </w:r>
      </w:hyperlink>
      <w:r>
        <w:t xml:space="preserve"> от 13.07.2024 N 177-ФЗ)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8. Положения настоящей статьи не распространяются на государственную программу вооружения.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29. Государственная программа вооружения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1. Государственная программа вооружения утверждается Президентом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Порядок разработки, утверждения и реализации государственной программы вооружения определяется Президентом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30. Схемы территориального планирования Российской Федерации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(в ред. Федерального </w:t>
      </w:r>
      <w:hyperlink r:id="rId66">
        <w:r>
          <w:rPr>
            <w:color w:val="0000FF"/>
          </w:rPr>
          <w:t>закона</w:t>
        </w:r>
      </w:hyperlink>
      <w:r>
        <w:t xml:space="preserve"> от 31.07.2020 N 264-ФЗ)</w:t>
      </w:r>
    </w:p>
    <w:p w:rsidR="00633117" w:rsidRDefault="00633117">
      <w:pPr>
        <w:pStyle w:val="ConsPlusNormal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Схемы территориального планирования Российской Федерации разрабатываются в соответствии с требованиями Градостроительного </w:t>
      </w:r>
      <w:hyperlink r:id="rId67">
        <w:r>
          <w:rPr>
            <w:color w:val="0000FF"/>
          </w:rPr>
          <w:t>кодекса</w:t>
        </w:r>
      </w:hyperlink>
      <w:r>
        <w:t xml:space="preserve"> Российской Федерации и настоящего Федерального закона.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31. План деятельности федерального органа исполнительной власти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lastRenderedPageBreak/>
        <w:t>1. План деятельности федерального органа исполнительной власти разрабатывается на шесть лет с учетом основных направлений деятельности Правительства Российской Федерации в целях организации деятельности федерального органа исполнительной власти по реализации документов стратегического планирования, по которым данный федеральный орган исполнительной власти является ответственным исполнителем или соисполнителем, и содержит цели, направления, индикаторы, планируемые промежуточные и окончательные результаты деятельности федерального органа исполнительной власти.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Разработку планов деятельности федеральных органов исполнительной власти осуществляют федеральные министерства, а также федеральные агентства и федеральные службы, руководство деятельностью которых осуществляет Президент Российской Федерации или Правительство Российской Федерации. Федеральные министерства разрабатывают планы с учетом планов подведомственных им федеральных агентств и федеральных служб.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3. </w:t>
      </w:r>
      <w:hyperlink r:id="rId68">
        <w:r>
          <w:rPr>
            <w:color w:val="0000FF"/>
          </w:rPr>
          <w:t>Порядок</w:t>
        </w:r>
      </w:hyperlink>
      <w:r>
        <w:t xml:space="preserve"> разработки, корректировки и структура плана деятельности федерального органа исполнительной власти определяются Правительством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 План деятельности федерального органа исполнительной власти утверждается руководителем федерального органа исполнительной власти.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jc w:val="center"/>
        <w:outlineLvl w:val="0"/>
      </w:pPr>
      <w:r>
        <w:t>Глава 8. ДОКУМЕНТЫ СТРАТЕГИЧЕСКОГО ПЛАНИРОВАНИЯ,</w:t>
      </w:r>
    </w:p>
    <w:p w:rsidR="00633117" w:rsidRDefault="00633117">
      <w:pPr>
        <w:pStyle w:val="ConsPlusTitle"/>
        <w:jc w:val="center"/>
      </w:pPr>
      <w:r>
        <w:t>РАЗРАБАТЫВАЕМЫЕ В РАМКАХ ЦЕЛЕПОЛАГАНИЯ НА УРОВНЕ</w:t>
      </w:r>
    </w:p>
    <w:p w:rsidR="00633117" w:rsidRDefault="00633117">
      <w:pPr>
        <w:pStyle w:val="ConsPlusTitle"/>
        <w:jc w:val="center"/>
      </w:pPr>
      <w:r>
        <w:t>СУБЪЕКТА РОССИЙСКОЙ ФЕДЕРАЦИИ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32. Стратегия социально-экономического развития субъекта Российской Федерации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1. Стратегия социально-экономического развития субъекта Российской Федерации разрабатывается на период, не превышающий периода, на который разрабатывается прогноз социально-экономического развития субъекта Российской Федерации на долгосрочный период, в целях определения приоритетов, целей и задач социально-экономического развития субъекта Российской Федерации, согласованных с приоритетами и целями социально-экономического развития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Стратегия социально-экономического развития субъекта Российской Федерации разрабатывается на основе законов субъекта Российской Федерации, актов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и органов исполнительной власти субъекта Российской Федерации с учетом других документов стратегического планирования субъекта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Стратегия социально-экономического развития субъекта Российской Федерации содержит: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оценку достигнутых целей социально-экономического развития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приоритеты, цели, задачи и направления социально-экономической политики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показатели достижения целей социально-экономического развития субъекта Российской Федерации, сроки и этапы реализации стратегии;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ожидаемые результаты реализации стратегии;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оценку финансовых ресурсов, необходимых для реализации стратегии;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6) информацию о государственных программах субъекта Российской Федерации, </w:t>
      </w:r>
      <w:r>
        <w:lastRenderedPageBreak/>
        <w:t>утверждаемых в целях реализации стратегии;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7) иные положения, определяемые законами субъекта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 Стратегия социально-экономического развития субъекта Российской Федерации является основой для разработки государственных программ субъекта Российской Федерации, схемы территориального планирования двух и более субъектов Российской Федерации, схемы территориального планирования субъекта Российской Федерации и плана мероприятий по реализации стратегии социально-экономического развития субъекта Российской Федерации.</w:t>
      </w:r>
    </w:p>
    <w:p w:rsidR="00633117" w:rsidRDefault="00633117">
      <w:pPr>
        <w:pStyle w:val="ConsPlusNormal"/>
        <w:jc w:val="both"/>
      </w:pPr>
      <w:r>
        <w:t xml:space="preserve">(в ред. Федерального </w:t>
      </w:r>
      <w:hyperlink r:id="rId69">
        <w:r>
          <w:rPr>
            <w:color w:val="0000FF"/>
          </w:rPr>
          <w:t>закона</w:t>
        </w:r>
      </w:hyperlink>
      <w:r>
        <w:t xml:space="preserve"> от 31.12.2017 N 507-ФЗ)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5.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социально-экономического развития субъектов Российской Федерации и муниципальных образований, осуществляет </w:t>
      </w:r>
      <w:hyperlink r:id="rId70">
        <w:r>
          <w:rPr>
            <w:color w:val="0000FF"/>
          </w:rPr>
          <w:t>методическое обеспечение</w:t>
        </w:r>
      </w:hyperlink>
      <w:r>
        <w:t xml:space="preserve"> разработки и корректировки стратегии социально-экономического развития субъекта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6. Стратегия социально-экономического развития субъекта Российской Федерации утверждается законодательным (представительным) органом государственной власти субъекта Российской Федерации либо высшим исполнительным органом государственной власти субъекта Российской Федерации в соответствии с законом субъекта Российской Федерации.</w:t>
      </w:r>
    </w:p>
    <w:p w:rsidR="00633117" w:rsidRDefault="00633117">
      <w:pPr>
        <w:pStyle w:val="ConsPlusNormal"/>
        <w:jc w:val="both"/>
      </w:pPr>
      <w:r>
        <w:t xml:space="preserve">(в ред. Федерального </w:t>
      </w:r>
      <w:hyperlink r:id="rId71">
        <w:r>
          <w:rPr>
            <w:color w:val="0000FF"/>
          </w:rPr>
          <w:t>закона</w:t>
        </w:r>
      </w:hyperlink>
      <w:r>
        <w:t xml:space="preserve"> от 30.10.2017 N 299-ФЗ)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7. Порядок разработки и корректировки стратегии социально-экономического развития субъекта Российской Федерации определяется законом или иным нормативным правовым актом субъекта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8. </w:t>
      </w:r>
      <w:hyperlink r:id="rId72">
        <w:r>
          <w:rPr>
            <w:color w:val="0000FF"/>
          </w:rPr>
          <w:t>Порядок</w:t>
        </w:r>
      </w:hyperlink>
      <w:r>
        <w:t xml:space="preserve"> согласования проекта стратегии социально-экономического развития субъекта Российской Федерации в части полномочий Российской Федерации по предметам совместного ведения Российской Федерации и субъектов Российской Федерации с документами стратегического планирования, разрабатываемыми и утверждаемыми (одобряемыми) органами государственной власти Российской Федерации, определяется Правительством Российской Федерации.</w:t>
      </w:r>
    </w:p>
    <w:p w:rsidR="00633117" w:rsidRDefault="00633117">
      <w:pPr>
        <w:pStyle w:val="ConsPlusNormal"/>
        <w:jc w:val="both"/>
      </w:pPr>
      <w:r>
        <w:t xml:space="preserve">(в ред. Федерального </w:t>
      </w:r>
      <w:hyperlink r:id="rId73">
        <w:r>
          <w:rPr>
            <w:color w:val="0000FF"/>
          </w:rPr>
          <w:t>закона</w:t>
        </w:r>
      </w:hyperlink>
      <w:r>
        <w:t xml:space="preserve"> от 23.06.2016 N 210-ФЗ)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9. В соответствии с законом субъекта Российской Федерации могут разрабатываться стратегии социально-экономического развития части территории субъекта Российской Федерации, социально-экономические условия в пределах которой требуют выделения отдельных направлений, приоритетов, целей и задач социально-экономического развития при разработке документов стратегического планирования субъекта Российской Федерации.</w:t>
      </w:r>
    </w:p>
    <w:p w:rsidR="00633117" w:rsidRDefault="00633117">
      <w:pPr>
        <w:pStyle w:val="ConsPlusNormal"/>
        <w:jc w:val="both"/>
      </w:pPr>
      <w:r>
        <w:t xml:space="preserve">(в ред. Федерального </w:t>
      </w:r>
      <w:hyperlink r:id="rId74">
        <w:r>
          <w:rPr>
            <w:color w:val="0000FF"/>
          </w:rPr>
          <w:t>закона</w:t>
        </w:r>
      </w:hyperlink>
      <w:r>
        <w:t xml:space="preserve"> от 30.10.2017 N 299-ФЗ)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10. Координация и методическое обеспечение разработки и корректировки стратегии социально-экономического развития части территории субъекта Российской Федерации осуществляются в соответствии с законодательством субъекта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jc w:val="center"/>
        <w:outlineLvl w:val="0"/>
      </w:pPr>
      <w:r>
        <w:t>Глава 9. ДОКУМЕНТЫ СТРАТЕГИЧЕСКОГО ПЛАНИРОВАНИЯ,</w:t>
      </w:r>
    </w:p>
    <w:p w:rsidR="00633117" w:rsidRDefault="00633117">
      <w:pPr>
        <w:pStyle w:val="ConsPlusTitle"/>
        <w:jc w:val="center"/>
      </w:pPr>
      <w:r>
        <w:t>РАЗРАБАТЫВАЕМЫЕ В РАМКАХ ПРОГНОЗИРОВАНИЯ НА УРОВНЕ</w:t>
      </w:r>
    </w:p>
    <w:p w:rsidR="00633117" w:rsidRDefault="00633117">
      <w:pPr>
        <w:pStyle w:val="ConsPlusTitle"/>
        <w:jc w:val="center"/>
      </w:pPr>
      <w:r>
        <w:t>СУБЪЕКТА РОССИЙСКОЙ ФЕДЕРАЦИИ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33. Прогноз социально-экономического развития субъекта Российской Федерации на долгосрочный период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1. Прогноз социально-экономического развития субъекта Российской Федерации на долгосрочный период разрабатывается каждые шесть лет на двенадцать и более лет на основе </w:t>
      </w:r>
      <w:r>
        <w:lastRenderedPageBreak/>
        <w:t>прогноза социально-экономического развития Российской Федерации на долгосрочный период с учетом прогноза научно-технологического развития Российской Федерации и данных, представляемых органами исполнительной власти субъекта Российской Федерации и органами местного самоуправления.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Корректировка прогноза социально-экономического развития субъекта Российской Федерации на долгосрочный период осуществляется в соответствии с решением высшего исполнительного органа государственной власти субъекта Российской Федерации с учетом прогноза социально-экономического развития субъекта Российской Федерации на среднесрочный период.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Прогноз социально-экономического развития субъекта Российской Федерации на долгосрочный период разрабатывается на вариативной основе.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 Прогноз социально-экономического развития субъекта Российской Федерации на долгосрочный период содержит: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оценку достигнутого уровня социально-экономического развития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определение вариантов внутренних условий и характеристик социально-экономического развития субъекта Российской Федерации на долгосрочный период, включая основные показатели демографического и научно-технического развития, состояния окружающей среды и природных ресурсов;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оценку факторов и ограничений экономического роста субъекта Российской Федерации на долгосрочный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направления социально-экономического развития субъекта Российской Федерации и целевые показатели одного или нескольких вариантов прогноза социально-экономического развития субъекта Российской Федерации на долгосрочный период, включая количественные показатели и качественные характеристики социально-экономического развития;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основные параметры государственных программ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6) основные показатели развития по отдельным видам экономической деятельности, показатели развития транспортной и энергетической инфраструктур на долгосрочный период с учетом проведения мероприятий, предусмотренных государственными программами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6.1) прогноз баланса трудовых ресурсов субъекта Российской Федерации, в том числе потребность в привлечении иностранных работников по отдельным видам экономической деятельности;</w:t>
      </w:r>
    </w:p>
    <w:p w:rsidR="00633117" w:rsidRDefault="00633117">
      <w:pPr>
        <w:pStyle w:val="ConsPlusNormal"/>
        <w:jc w:val="both"/>
      </w:pPr>
      <w:r>
        <w:t xml:space="preserve">(п. 6.1 введен Федеральным </w:t>
      </w:r>
      <w:hyperlink r:id="rId75">
        <w:r>
          <w:rPr>
            <w:color w:val="0000FF"/>
          </w:rPr>
          <w:t>законом</w:t>
        </w:r>
      </w:hyperlink>
      <w:r>
        <w:t xml:space="preserve"> от 18.07.2019 N 183-ФЗ)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7) иные положения, определенные высшим исполнительным органом государственной власти субъекта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5. Разработка и корректировка прогноза социально-экономического развития субъекта Российской Федерации на долгосрочный период осуществляются при методическом содействии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6. Прогноз социально-экономического развития субъекта Российской Федерации на долгосрочный период утверждается высшим исполнительным органом государственной власти </w:t>
      </w:r>
      <w:r>
        <w:lastRenderedPageBreak/>
        <w:t>субъекта Российской Федерации и в десятидневный срок со дня его утверждения размещается на официальном сайте высшего исполнительного органа государственной власти субъекта Российской Федерации в сети "Интернет".</w:t>
      </w:r>
    </w:p>
    <w:p w:rsidR="00633117" w:rsidRDefault="00633117">
      <w:pPr>
        <w:pStyle w:val="ConsPlusNormal"/>
        <w:jc w:val="both"/>
      </w:pPr>
      <w:r>
        <w:t xml:space="preserve">(в ред. Федерального </w:t>
      </w:r>
      <w:hyperlink r:id="rId76">
        <w:r>
          <w:rPr>
            <w:color w:val="0000FF"/>
          </w:rPr>
          <w:t>закона</w:t>
        </w:r>
      </w:hyperlink>
      <w:r>
        <w:t xml:space="preserve"> от 18.07.2019 N 183-ФЗ)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7. Порядок разработки и корректировки прогноза социально-экономического развития субъекта Российской Федерации на долгосрочный период определяется высшим исполнительным органом государственной власти субъекта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34. Бюджетный прогноз субъекта Российской Федерации на долгосрочный период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Бюджетный прогноз субъекта Российской Федерации на долгосрочный период разрабатывается в соответствии с Бюджетным </w:t>
      </w:r>
      <w:hyperlink r:id="rId77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35. Прогноз социально-экономического развития субъекта Российской Федерации на среднесрочный период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1. Прогноз социально-экономического развития субъекта Российской Федерации на среднесрочный период разрабатывается ежегодно на основе прогноза социально-экономического развития Российской Федерации на среднесрочный период, стратегии социально-экономического развития субъекта Российской Федерации с учетом основных направлений бюджетной и налоговой политики субъекта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Прогноз социально-экономического развития субъекта Российской Федерации на среднесрочный период разрабатывается на вариативной основе.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Прогноз социально-экономического развития субъекта Российской Федерации на среднесрочный период содержит: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оценку достигнутого уровня социально-экономического развития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оценку факторов и ограничений экономического роста субъекта Российской Федерации на среднесрочный период;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направления социально-экономического развития субъекта Российской Федерации и целевые показатели одного или нескольких вариантов прогноза социально-экономического развития субъекта Российской Федерации на среднесрочный период, включая количественные показатели и качественные характеристики социально-экономического развития;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основные параметры государственных программ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4.1) прогноз баланса трудовых ресурсов субъекта Российской Федерации, в том числе потребность в привлечении иностранных работников по отдельным видам экономической деятельности;</w:t>
      </w:r>
    </w:p>
    <w:p w:rsidR="00633117" w:rsidRDefault="00633117">
      <w:pPr>
        <w:pStyle w:val="ConsPlusNormal"/>
        <w:jc w:val="both"/>
      </w:pPr>
      <w:r>
        <w:t xml:space="preserve">(п. 4.1 введен Федеральным </w:t>
      </w:r>
      <w:hyperlink r:id="rId78">
        <w:r>
          <w:rPr>
            <w:color w:val="0000FF"/>
          </w:rPr>
          <w:t>законом</w:t>
        </w:r>
      </w:hyperlink>
      <w:r>
        <w:t xml:space="preserve"> от 18.07.2019 N 183-ФЗ)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иные положения, определенные высшим исполнительным органом государственной власти субъекта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 Разработка и корректировка прогноза социально-экономического развития субъекта Российской Федерации на среднесрочный период осуществляются при методическом содействии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lastRenderedPageBreak/>
        <w:t>5. Прогноз социально-экономического развития субъекта Российской Федерации на среднесрочный период одобряется высшим исполнительным органом государственной власти субъекта Российской Федерации и учитывается при корректировке прогноза социально-экономического развития субъекта Российской Федерации на долгосрочный период. Прогноз социально-экономического развития субъекта Российской Федерации на среднесрочный период в десятидневный срок со дня его одобрения размещается на официальном сайте высшего исполнительного органа государственной власти субъекта Российской Федерации в сети "Интернет".</w:t>
      </w:r>
    </w:p>
    <w:p w:rsidR="00633117" w:rsidRDefault="00633117">
      <w:pPr>
        <w:pStyle w:val="ConsPlusNormal"/>
        <w:jc w:val="both"/>
      </w:pPr>
      <w:r>
        <w:t xml:space="preserve">(в ред. Федерального </w:t>
      </w:r>
      <w:hyperlink r:id="rId79">
        <w:r>
          <w:rPr>
            <w:color w:val="0000FF"/>
          </w:rPr>
          <w:t>закона</w:t>
        </w:r>
      </w:hyperlink>
      <w:r>
        <w:t xml:space="preserve"> от 18.07.2019 N 183-ФЗ)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6. Порядок разработки и корректировки прогноза социально-экономического развития субъекта Российской Федерации на среднесрочный период определяется высшим исполнительным органом государственной власти субъекта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jc w:val="center"/>
        <w:outlineLvl w:val="0"/>
      </w:pPr>
      <w:r>
        <w:t>Глава 10. ДОКУМЕНТЫ СТРАТЕГИЧЕСКОГО ПЛАНИРОВАНИЯ,</w:t>
      </w:r>
    </w:p>
    <w:p w:rsidR="00633117" w:rsidRDefault="00633117">
      <w:pPr>
        <w:pStyle w:val="ConsPlusTitle"/>
        <w:jc w:val="center"/>
      </w:pPr>
      <w:r>
        <w:t>РАЗРАБАТЫВАЕМЫЕ В РАМКАХ ПЛАНИРОВАНИЯ И ПРОГРАММИРОВАНИЯ</w:t>
      </w:r>
    </w:p>
    <w:p w:rsidR="00633117" w:rsidRDefault="00633117">
      <w:pPr>
        <w:pStyle w:val="ConsPlusTitle"/>
        <w:jc w:val="center"/>
      </w:pPr>
      <w:r>
        <w:t>НА УРОВНЕ СУБЪЕКТА РОССИЙСКОЙ ФЕДЕРАЦИИ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36. План мероприятий по реализации стратегии социально-экономического развития субъекта Российской Федерации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1. План мероприятий по реализации стратегии социально-экономического развития субъекта Российской Федерации разрабатывается на основе положений стратегии социально-экономического развития субъекта Российской Федерации на период реализации стратегии с учетом основных направлений деятельности Правительства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Корректировка плана мероприятий по реализации стратегии социально-экономического развития субъекта Российской Федерации осуществляется по решению высшего исполнительного органа государственной власти субъекта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План мероприятий по реализации стратегии социально-экономического развития субъекта Российской Федерации содержит: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этапы реализации стратегии, выделенные с учетом установленной периодичности бюджетного планирования: три года (для первого этапа реализации стратегии и текущего периода бюджетного планирования) и три - шесть лет (для последующих этапов и периодов);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цели и задачи социально-экономического развития субъекта Российской Федерации, приоритетные для каждого этапа реализации стратегии;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показатели реализации стратегии и их значения, установленные для каждого этапа реализации стратегии;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комплексы мероприятий и перечень государственных программ субъекта Российской Федерации, обеспечивающие достижение на каждом этапе реализации стратегии долгосрочных целей социально-экономического развития субъекта Российской Федерации, указанных в стратегии;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иные положения, определенные высшим исполнительным органом государственной власти субъекта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4. Разработка и корректировка плана мероприятий по реализации стратегии социально-экономического развития субъекта Российской Федерации осуществляются при методическом содействии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</w:t>
      </w:r>
      <w:r>
        <w:lastRenderedPageBreak/>
        <w:t>социально-экономического развития субъектов Российской Федерации и муниципальных образований.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5. План мероприятий по реализации стратегии социально-экономического развития субъекта Российской Федерации утверждается высшим исполнительным органом государственной власти субъекта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37. Государственные программы субъекта Российской Федерации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1. Государственные программы субъекта Российской Федерации разрабатываются в соответствии с приоритетами социально-экономического развития, определенными стратегией социально-экономического развития субъекта Российской Федерации с учетом отраслевых документов стратегического планирования Российской Федерации и стратегий социально-экономического развития макрорегионов, на период, определяемый высшим исполнительным органом государственной власти субъекта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Перечень государственных программ субъекта Российской Федерации и порядок их разработки, реализации и оценки их эффективности утверждаются высшим исполнительным органом государственной власти субъекта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В случае, если на федеральном уровне утверждена и реализуется государственная программа Российской Федерации, направленная на достижение целей, относящихся к предмету совместного ведения Российской Федерации и субъектов Российской Федерации, может быть разработана аналогичная государственная программа субъекта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4. Государственные программы субъекта Российской Федерации утверждаются высшим исполнительным органом государственной власти субъекта Российской Федерации в соответствии с Бюджетным </w:t>
      </w:r>
      <w:hyperlink r:id="rId80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38. Схема территориального планирования двух и более субъектов Российской Федерации, схема территориального планирования субъекта Российской Федерации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(в ред. Федерального </w:t>
      </w:r>
      <w:hyperlink r:id="rId81">
        <w:r>
          <w:rPr>
            <w:color w:val="0000FF"/>
          </w:rPr>
          <w:t>закона</w:t>
        </w:r>
      </w:hyperlink>
      <w:r>
        <w:t xml:space="preserve"> от 31.07.2020 N 264-ФЗ)</w:t>
      </w:r>
    </w:p>
    <w:p w:rsidR="00633117" w:rsidRDefault="00633117">
      <w:pPr>
        <w:pStyle w:val="ConsPlusNormal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Схема территориального планирования двух и более субъектов Российской Федерации, схема территориального планирования субъекта Российской Федерации разрабатываются в соответствии с требованиями Градостроительного </w:t>
      </w:r>
      <w:hyperlink r:id="rId82">
        <w:r>
          <w:rPr>
            <w:color w:val="0000FF"/>
          </w:rPr>
          <w:t>кодекса</w:t>
        </w:r>
      </w:hyperlink>
      <w:r>
        <w:t xml:space="preserve"> Российской Федерации и настоящего Федерального закона.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jc w:val="center"/>
        <w:outlineLvl w:val="0"/>
      </w:pPr>
      <w:r>
        <w:t>Глава 11. СТРАТЕГИЧЕСКОЕ ПЛАНИРОВАНИЕ НА УРОВНЕ</w:t>
      </w:r>
    </w:p>
    <w:p w:rsidR="00633117" w:rsidRDefault="00633117">
      <w:pPr>
        <w:pStyle w:val="ConsPlusTitle"/>
        <w:jc w:val="center"/>
      </w:pPr>
      <w:r>
        <w:t>МУНИЦИПАЛЬНОГО ОБРАЗОВАНИЯ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39. Документы стратегического планирования, разрабатываемые на уровне муниципального образования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1. Документы стратегического планирования, необходимые для обеспечения бюджетного процесса в муниципальных образованиях, разрабатываются, утверждаются (одобряются) и реализуются в соответствии с Бюджетным </w:t>
      </w:r>
      <w:hyperlink r:id="rId83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633117" w:rsidRDefault="00633117">
      <w:pPr>
        <w:pStyle w:val="ConsPlusNormal"/>
        <w:jc w:val="both"/>
      </w:pPr>
      <w:r>
        <w:t xml:space="preserve">(в ред. Федерального </w:t>
      </w:r>
      <w:hyperlink r:id="rId84">
        <w:r>
          <w:rPr>
            <w:color w:val="0000FF"/>
          </w:rPr>
          <w:t>закона</w:t>
        </w:r>
      </w:hyperlink>
      <w:r>
        <w:t xml:space="preserve"> от 30.10.2017 N 299-ФЗ)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По решению органов местного самоуправления могут разрабатываться, утверждаться (одобряться) и реализовываться стратегия социально-экономического развития муниципального образования и план мероприятий по реализации стратегии социально-экономического развития муниципального образования.</w:t>
      </w:r>
    </w:p>
    <w:p w:rsidR="00633117" w:rsidRDefault="00633117">
      <w:pPr>
        <w:pStyle w:val="ConsPlusNormal"/>
        <w:jc w:val="both"/>
      </w:pPr>
      <w:r>
        <w:t xml:space="preserve">(в ред. Федерального </w:t>
      </w:r>
      <w:hyperlink r:id="rId85">
        <w:r>
          <w:rPr>
            <w:color w:val="0000FF"/>
          </w:rPr>
          <w:t>закона</w:t>
        </w:r>
      </w:hyperlink>
      <w:r>
        <w:t xml:space="preserve"> от 30.10.2017 N 299-ФЗ)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jc w:val="center"/>
        <w:outlineLvl w:val="0"/>
      </w:pPr>
      <w:r>
        <w:t>Глава 12. МОНИТОРИНГ И КОНТРОЛЬ РЕАЛИЗАЦИИ ДОКУМЕНТОВ</w:t>
      </w:r>
    </w:p>
    <w:p w:rsidR="00633117" w:rsidRDefault="00633117">
      <w:pPr>
        <w:pStyle w:val="ConsPlusTitle"/>
        <w:jc w:val="center"/>
      </w:pPr>
      <w:r>
        <w:t>СТРАТЕГИЧЕСКОГО ПЛАНИРОВАНИЯ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40. Цель и задачи мониторинга реализации документов стратегического планирования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1. Целью мониторинга реализации документов стратегического планирования является повышение эффективности функционирования системы стратегического планирования, осуществляемого на основе комплексной оценки основных социально-экономических и финансовых показателей, содержащихся в документах стратегического планирования,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социально-экономического развития Российской Федерации, субъектов Российской Федерации и муниципальных образований и обеспечения национальной безопасности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Основными задачами мониторинга реализации документов стратегического планирования являются: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сбор, систематизация и обобщение информации о социально-экономическом развитии Российской Федерации, субъектов Российской Федерации и муниципальных образований и об обеспечении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оценка степени достижения запланированных целей социально-экономического развития и обеспечения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оценка результативности и эффективности документов стратегического планирования, разрабатываемых в рамках планирования и программирования отраслей экономики и сфер государственного и муниципального управления;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оценка влияния внутренних и внешних условий на плановый и фактический уровни достижения целей социально-экономического развития Российской Федерации, субъектов Российской Федерации и муниципальных образований и обеспечения национальной безопасности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оценка соответствия плановых и фактических сроков, результатов реализации документов стратегического планирования и ресурсов, необходимых для их реализации;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6) оценка уровня социально-экономического развития Российской Федерации, субъектов Российской Федерации и муниципальных образований и состояния национальной безопасности Российской Федерации, проведение анализа, выявление возможных рисков и угроз и своевременное принятие мер по их предотвращению;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7) разработка предложений по повышению эффективности функционирования системы стратегического планирования.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 Основным документом, в котором отражаются результаты мониторинга реализации документов стратегического планирования в сфере обеспечения национальной безопасности Российской Федерации, является ежегодный доклад Секретаря Совета Безопасности Российской Федерации Президенту Российской Федерации о состоянии национальной безопасности Российской Федерации и мерах по ее укреплению. Порядок разработки данного доклада определяется Президентом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 Документами, в которых отражаются результаты мониторинга реализации документов стратегического планирования в сфере социально-экономического развития Российской Федерации, являются: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lastRenderedPageBreak/>
        <w:t>1) на федеральном уровне ежегодный отчет Правительства Российской Федерации о результатах его деятельности, сводный годовой доклад о ходе реализации и об оценке эффективности государственных программ Российской Федерации и доклады о реализации планов деятельности федеральных органов исполнительной власти;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на уровне субъекта Российской Федерации ежегодный отчет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деятельности высшего исполнительного органа государственной власти субъекта Российской Федерации и сводный годовой доклад о ходе реализации и об оценке эффективности государственных программ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на уровне муниципального образования ежегодные отчеты главы муниципального образования, главы местной администрации о результатах своей деятельности либо о деятельности местной администрации и иных подведомственных главе муниципального образования органов местного самоуправления, сводный годовой доклад о ходе реализации и об оценке эффективности реализации муниципальных программ.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5. Порядок осуществления мониторинга реализации документов стратегического планирования и подготовки документов, в которых отражаются результаты мониторинга реализации документов стратегического планирования, определяется: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на федеральном уровне нормативными правовыми актами Президента Российской Федерации и Правительства Российской Федерации в соответствии с их компетенцией;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на уровне субъекта Российской Федерации законодательством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на уровне муниципального образования муниципальными нормативными правовыми актами.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6. Документы, в которых отражаются результаты мониторинга реализации документов стратегического планирования, подлежат размещению на официальных сайтах органов, ответственных за разработку документов стратегического планирования, и общедоступном информационном ресурсе стратегического планирования в сети "Интернет", за исключением сведений, отнесенных к государственной, коммерческой, служебной и иной охраняемой законом тайне.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41. Задачи контроля реализации документов стратегического планирования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1. Основными задачами контроля реализации документов стратегического планирования являются: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сбор, систематизация и обобщение информации о социально-экономическом развитии Российской Федерации, субъектов Российской Федерации и муниципальных образований;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оценка качества документов стратегического планирования, разрабатываемых в рамках целеполагания, прогнозирования, планирования и программирования;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оценка результативности и эффективности реализации решений, принятых в процессе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4) оценка достижения целей социально-экономического развития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5) оценка влияния внутренних и внешних условий на плановый и фактический уровни достижения целей социально-экономического развития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lastRenderedPageBreak/>
        <w:t>6) разработка предложений по повышению эффективности функционирования системы стратегического планирования.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По результатам контроля реализации документа стратегического планирования орган, его осуществлявший, направляет в орган государственной власти Российской Федерации или руководителю организации, ответственным за проведение мероприятий или достижение показателей, запланированных в документе стратегического планирования, соответствующую информацию.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42. Порядок осуществления контроля реализации документов стратегического планирования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Контроль реализации документов стратегического планирования осуществляется в порядке, определяемом: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1) на федеральном уровне федеральными законами, нормативными правовыми актами Президента Российской Федерации и Правительства Российской Федерации в соответствии с их компетенцией;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2) на уровне субъекта Российской Федерации законодательством субъекта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3) на уровне муниципального образования муниципальными нормативными правовыми актами.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jc w:val="center"/>
        <w:outlineLvl w:val="0"/>
      </w:pPr>
      <w:r>
        <w:t>Глава 13. РЕАЛИЗАЦИЯ ДОКУМЕНТОВ</w:t>
      </w:r>
    </w:p>
    <w:p w:rsidR="00633117" w:rsidRDefault="00633117">
      <w:pPr>
        <w:pStyle w:val="ConsPlusTitle"/>
        <w:jc w:val="center"/>
      </w:pPr>
      <w:r>
        <w:t>СТРАТЕГИЧЕСКОГО ПЛАНИРОВАНИЯ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43. Реализация документов стратегического планирования на федеральном уровне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Положения стратегии социально-экономического развития Российской Федерации в части целей, задач и приоритетов развития отраслей экономики и сфер государственного управления детализируются в отраслевых документах стратегического планирования Российской Федерации, на основе которых формируются мероприятия государственных программ Российской Федерации с необходимым ресурсным обеспечением, в том числе определенным в соответствии с бюджетным прогнозом Российской Федерации на долгосрочный период.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44. Реализация документов стратегического планирования субъектов Российской Федерации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1. Реализация стратегии социально-экономического развития субъекта Российской Федерации осуществляется путем разработки плана мероприятий по реализации стратегии социально-экономического развития субъекта Российской Федерации. Положения стратегии социально-экономического развития субъекта Российской Федерации детализируются в государственных программах субъекта Российской Федерации с учетом необходимости ресурсного обеспечения, в том числе определенного в соответствии с бюджетным прогнозом Российской Федерации на долгосрочный период и бюджетным прогнозом субъекта Российской Федерации на долгосрочный период.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Приоритеты, цели и задачи социально-экономического развития субъекта Российской Федерации могут быть детализированы в отраслевых документах стратегического планирования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3. Комплексы мероприятий по реализации основных положений стратегии социально-экономического развития субъекта Российской Федерации и перечень государственных программ </w:t>
      </w:r>
      <w:r>
        <w:lastRenderedPageBreak/>
        <w:t>субъекта Российской Федерации включаются в план мероприятий по реализации стратегии социально-экономического развития субъекта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 Государственные программы субъекта Российской Федерации, необходимые для реализации стратегии социально-экономического развития субъекта Российской Федерации, определяются высшим исполнительным органом государственной власти субъекта Российской Федерации и включаются в перечень государственных программ субъекта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5. Ежегодно проводится оценка эффективности реализации каждой государственной программы субъекта Российской Федерации. Порядок проведения указанной оценки и ее критерии устанавливаются высшим исполнительным органом государственной власти субъекта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6. Высший исполнительный орган государственной власти субъекта Российской Федерации готовит ежегодный отчет о ходе исполнения плана мероприятий по реализации стратегии социально-экономического развития субъекта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jc w:val="center"/>
        <w:outlineLvl w:val="0"/>
      </w:pPr>
      <w:r>
        <w:t>Глава 14. ОТВЕТСТВЕННОСТЬ ЗА НАРУШЕНИЕ ЗАКОНОДАТЕЛЬСТВА</w:t>
      </w:r>
    </w:p>
    <w:p w:rsidR="00633117" w:rsidRDefault="00633117">
      <w:pPr>
        <w:pStyle w:val="ConsPlusTitle"/>
        <w:jc w:val="center"/>
      </w:pPr>
      <w:r>
        <w:t>РОССИЙСКОЙ ФЕДЕРАЦИИ И ИНЫХ НОРМАТИВНЫХ ПРАВОВЫХ АКТОВ</w:t>
      </w:r>
    </w:p>
    <w:p w:rsidR="00633117" w:rsidRDefault="00633117">
      <w:pPr>
        <w:pStyle w:val="ConsPlusTitle"/>
        <w:jc w:val="center"/>
      </w:pPr>
      <w:r>
        <w:t>В СФЕРЕ СТРАТЕГИЧЕСКОГО ПЛАНИРОВАНИЯ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45. Ответственность за нарушение законодательства Российской Федерации и иных нормативных правовых актов в сфере стратегического планирования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>Лица, виновные в нарушении законодательства Российской Федерации и иных нормативных правовых актов в сфере стратегического планирования, несут дисциплинарную, гражданско-правовую и административную ответственность в соответствии с законодательством Российской Федерации.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jc w:val="center"/>
        <w:outlineLvl w:val="0"/>
      </w:pPr>
      <w:r>
        <w:t>Глава 15. ЗАКЛЮЧИТЕЛЬНЫЕ ПОЛОЖЕНИЯ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46. Признание утратившим силу Федерального закона "О государственном прогнозировании и программах социально-экономического развития Российской Федерации"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r>
        <w:t xml:space="preserve">Признать утратившим силу Федеральный </w:t>
      </w:r>
      <w:hyperlink r:id="rId86">
        <w:r>
          <w:rPr>
            <w:color w:val="0000FF"/>
          </w:rPr>
          <w:t>закон</w:t>
        </w:r>
      </w:hyperlink>
      <w:r>
        <w:t xml:space="preserve"> от 20 июля 1995 года N 115-ФЗ "О государственном прогнозировании и программах социально-экономического развития Российской Федерации" (Собрание законодательства Российской Федерации, 1995, N 30, ст. 2871).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Title"/>
        <w:ind w:firstLine="540"/>
        <w:jc w:val="both"/>
        <w:outlineLvl w:val="1"/>
      </w:pPr>
      <w:r>
        <w:t>Статья 47. Заключительные положения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  <w:bookmarkStart w:id="4" w:name="P737"/>
      <w:bookmarkEnd w:id="4"/>
      <w:r>
        <w:t>1. Со дня вступления в силу настоящего Федерального закона до 1 января 2015 года разработать план подготовки предусмотренных настоящим Федеральным законом документов стратегического планирования, содержащий сроки разработки и утверждения (одобрения) документов стратегического планирования.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2. Со дня вступления в силу настоящего Федерального закона до 1 января 2016 года: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1) разработать нормативные правовые </w:t>
      </w:r>
      <w:hyperlink r:id="rId87">
        <w:r>
          <w:rPr>
            <w:color w:val="0000FF"/>
          </w:rPr>
          <w:t>акты</w:t>
        </w:r>
      </w:hyperlink>
      <w:r>
        <w:t>, определяющие порядок разработки и корректировки документов стратегического планирования, а также осуществления мониторинга и контроля реализации документов стратегического планирования;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2) создать федеральный государственный реестр документов стратегического планирования в соответствии со </w:t>
      </w:r>
      <w:hyperlink w:anchor="P280">
        <w:r>
          <w:rPr>
            <w:color w:val="0000FF"/>
          </w:rPr>
          <w:t>статьей 12</w:t>
        </w:r>
      </w:hyperlink>
      <w:r>
        <w:t xml:space="preserve"> настоящего Федерального закона;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3) утратил силу. - Федеральный </w:t>
      </w:r>
      <w:hyperlink r:id="rId88">
        <w:r>
          <w:rPr>
            <w:color w:val="0000FF"/>
          </w:rPr>
          <w:t>закон</w:t>
        </w:r>
      </w:hyperlink>
      <w:r>
        <w:t xml:space="preserve"> от 23.06.2016 N 210-ФЗ.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lastRenderedPageBreak/>
        <w:t>2.1. Со дня вступления в силу настоящего Федерального закона до 1 января 2017 года:</w:t>
      </w:r>
    </w:p>
    <w:p w:rsidR="00633117" w:rsidRDefault="00633117">
      <w:pPr>
        <w:pStyle w:val="ConsPlusNormal"/>
        <w:spacing w:before="220"/>
        <w:ind w:firstLine="540"/>
        <w:jc w:val="both"/>
      </w:pPr>
      <w:bookmarkStart w:id="5" w:name="P743"/>
      <w:bookmarkEnd w:id="5"/>
      <w:r>
        <w:t>1) разработать стратегический прогноз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2) осуществить информационное обеспечение стратегического планирования в соответствии со </w:t>
      </w:r>
      <w:hyperlink w:anchor="P293">
        <w:r>
          <w:rPr>
            <w:color w:val="0000FF"/>
          </w:rPr>
          <w:t>статьей 14</w:t>
        </w:r>
      </w:hyperlink>
      <w:r>
        <w:t xml:space="preserve"> настоящего Федерального закона.</w:t>
      </w:r>
    </w:p>
    <w:p w:rsidR="00633117" w:rsidRDefault="00633117">
      <w:pPr>
        <w:pStyle w:val="ConsPlusNormal"/>
        <w:jc w:val="both"/>
      </w:pPr>
      <w:r>
        <w:t xml:space="preserve">(часть 2.1 введена Федеральным </w:t>
      </w:r>
      <w:hyperlink r:id="rId89">
        <w:r>
          <w:rPr>
            <w:color w:val="0000FF"/>
          </w:rPr>
          <w:t>законом</w:t>
        </w:r>
      </w:hyperlink>
      <w:r>
        <w:t xml:space="preserve"> от 23.06.2016 N 210-ФЗ)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3. Утратил силу. - Федеральный </w:t>
      </w:r>
      <w:hyperlink r:id="rId90">
        <w:r>
          <w:rPr>
            <w:color w:val="0000FF"/>
          </w:rPr>
          <w:t>закон</w:t>
        </w:r>
      </w:hyperlink>
      <w:r>
        <w:t xml:space="preserve"> от 23.06.2016 N 210-ФЗ.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3.1. Со дня вступления в силу настоящего Федерального закона до 1 января 2018 года:</w:t>
      </w:r>
    </w:p>
    <w:p w:rsidR="00633117" w:rsidRDefault="00633117">
      <w:pPr>
        <w:pStyle w:val="ConsPlusNormal"/>
        <w:spacing w:before="220"/>
        <w:ind w:firstLine="540"/>
        <w:jc w:val="both"/>
      </w:pPr>
      <w:bookmarkStart w:id="6" w:name="P748"/>
      <w:bookmarkEnd w:id="6"/>
      <w:r>
        <w:t>1) разработать стратегию социально-экономического развития Российской Федерации;</w:t>
      </w:r>
    </w:p>
    <w:p w:rsidR="00633117" w:rsidRDefault="00633117">
      <w:pPr>
        <w:pStyle w:val="ConsPlusNormal"/>
        <w:spacing w:before="220"/>
        <w:ind w:firstLine="540"/>
        <w:jc w:val="both"/>
      </w:pPr>
      <w:bookmarkStart w:id="7" w:name="P749"/>
      <w:bookmarkEnd w:id="7"/>
      <w:r>
        <w:t>2) привести в соответствие с настоящим Федеральным законом прогноз научно-технологического развития Российской Федерации.</w:t>
      </w:r>
    </w:p>
    <w:p w:rsidR="00633117" w:rsidRDefault="00633117">
      <w:pPr>
        <w:pStyle w:val="ConsPlusNormal"/>
        <w:jc w:val="both"/>
      </w:pPr>
      <w:r>
        <w:t xml:space="preserve">(часть 3.1 введена Федеральным </w:t>
      </w:r>
      <w:hyperlink r:id="rId91">
        <w:r>
          <w:rPr>
            <w:color w:val="0000FF"/>
          </w:rPr>
          <w:t>законом</w:t>
        </w:r>
      </w:hyperlink>
      <w:r>
        <w:t xml:space="preserve"> от 23.06.2016 N 210-ФЗ)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3.2. Со дня вступления в силу настоящего Федерального закона до 1 января 2019 года: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1) разработать документы стратегического планирования в соответствии с планом подготовки документов стратегического планирования, предусмотренным </w:t>
      </w:r>
      <w:hyperlink w:anchor="P737">
        <w:r>
          <w:rPr>
            <w:color w:val="0000FF"/>
          </w:rPr>
          <w:t>частью 1</w:t>
        </w:r>
      </w:hyperlink>
      <w:r>
        <w:t xml:space="preserve"> настоящей статьи, за исключением документов стратегического планирования, указанных в </w:t>
      </w:r>
      <w:hyperlink w:anchor="P743">
        <w:r>
          <w:rPr>
            <w:color w:val="0000FF"/>
          </w:rPr>
          <w:t>пункте 1 части 2.1</w:t>
        </w:r>
      </w:hyperlink>
      <w:r>
        <w:t xml:space="preserve"> и </w:t>
      </w:r>
      <w:hyperlink w:anchor="P748">
        <w:r>
          <w:rPr>
            <w:color w:val="0000FF"/>
          </w:rPr>
          <w:t>пункте 1 части 3.1</w:t>
        </w:r>
      </w:hyperlink>
      <w:r>
        <w:t xml:space="preserve"> настоящей статьи;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 xml:space="preserve">2) привести в соответствие с настоящим Федеральным законом действующие документы стратегического планирования, принятые до дня вступления в силу настоящего Федерального закона, за исключением документа стратегического планирования, указанного в </w:t>
      </w:r>
      <w:hyperlink w:anchor="P749">
        <w:r>
          <w:rPr>
            <w:color w:val="0000FF"/>
          </w:rPr>
          <w:t>пункте 2 части 3.1</w:t>
        </w:r>
      </w:hyperlink>
      <w:r>
        <w:t xml:space="preserve"> настоящей статьи.</w:t>
      </w:r>
    </w:p>
    <w:p w:rsidR="00633117" w:rsidRDefault="00633117">
      <w:pPr>
        <w:pStyle w:val="ConsPlusNormal"/>
        <w:jc w:val="both"/>
      </w:pPr>
      <w:r>
        <w:t xml:space="preserve">(часть 3.2 введена Федеральным </w:t>
      </w:r>
      <w:hyperlink r:id="rId92">
        <w:r>
          <w:rPr>
            <w:color w:val="0000FF"/>
          </w:rPr>
          <w:t>законом</w:t>
        </w:r>
      </w:hyperlink>
      <w:r>
        <w:t xml:space="preserve"> от 23.06.2016 N 210-ФЗ)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4. Документы стратегического планирования, принятые до дня вступления в силу настоящего Федерального закона, считаются действительными до окончания установленного в них срока, если иное не установлено Президентом Российской Федерации, Правительством Российской Федерации или высшими исполнительными органами государственной власти субъектов Российской Федерации.</w:t>
      </w:r>
    </w:p>
    <w:p w:rsidR="00633117" w:rsidRDefault="00633117">
      <w:pPr>
        <w:pStyle w:val="ConsPlusNormal"/>
        <w:spacing w:before="220"/>
        <w:ind w:firstLine="540"/>
        <w:jc w:val="both"/>
      </w:pPr>
      <w:r>
        <w:t>5. Федеральные целевые программы реализуются до окончания срока их действия.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jc w:val="right"/>
      </w:pPr>
      <w:r>
        <w:t>Президент</w:t>
      </w:r>
    </w:p>
    <w:p w:rsidR="00633117" w:rsidRDefault="00633117">
      <w:pPr>
        <w:pStyle w:val="ConsPlusNormal"/>
        <w:jc w:val="right"/>
      </w:pPr>
      <w:r>
        <w:t>Российской Федерации</w:t>
      </w:r>
    </w:p>
    <w:p w:rsidR="00633117" w:rsidRDefault="00633117">
      <w:pPr>
        <w:pStyle w:val="ConsPlusNormal"/>
        <w:jc w:val="right"/>
      </w:pPr>
      <w:r>
        <w:t>В.ПУТИН</w:t>
      </w:r>
    </w:p>
    <w:p w:rsidR="00633117" w:rsidRDefault="00633117">
      <w:pPr>
        <w:pStyle w:val="ConsPlusNormal"/>
      </w:pPr>
      <w:r>
        <w:t>Москва, Кремль</w:t>
      </w:r>
    </w:p>
    <w:p w:rsidR="00633117" w:rsidRDefault="00633117">
      <w:pPr>
        <w:pStyle w:val="ConsPlusNormal"/>
        <w:spacing w:before="220"/>
      </w:pPr>
      <w:r>
        <w:t>28 июня 2014 года</w:t>
      </w:r>
    </w:p>
    <w:p w:rsidR="00633117" w:rsidRDefault="00633117">
      <w:pPr>
        <w:pStyle w:val="ConsPlusNormal"/>
        <w:spacing w:before="220"/>
      </w:pPr>
      <w:r>
        <w:t>N 172-ФЗ</w:t>
      </w: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ind w:firstLine="540"/>
        <w:jc w:val="both"/>
      </w:pPr>
    </w:p>
    <w:p w:rsidR="00633117" w:rsidRDefault="0063311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3117" w:rsidRDefault="00633117">
      <w:bookmarkStart w:id="8" w:name="_GoBack"/>
      <w:bookmarkEnd w:id="8"/>
    </w:p>
    <w:sectPr w:rsidR="00633117" w:rsidSect="00633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117"/>
    <w:rsid w:val="00633117"/>
    <w:rsid w:val="00810CCC"/>
    <w:rsid w:val="00C33D86"/>
    <w:rsid w:val="00F9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695E1-EFB7-43EC-A1D7-DB2C5244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63311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63311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3311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89353&amp;dst=100368" TargetMode="External"/><Relationship Id="rId21" Type="http://schemas.openxmlformats.org/officeDocument/2006/relationships/hyperlink" Target="https://login.consultant.ru/link/?req=doc&amp;base=LAW&amp;n=451780" TargetMode="External"/><Relationship Id="rId42" Type="http://schemas.openxmlformats.org/officeDocument/2006/relationships/hyperlink" Target="https://login.consultant.ru/link/?req=doc&amp;base=LAW&amp;n=356024&amp;dst=100011" TargetMode="External"/><Relationship Id="rId47" Type="http://schemas.openxmlformats.org/officeDocument/2006/relationships/hyperlink" Target="https://login.consultant.ru/link/?req=doc&amp;base=LAW&amp;n=157978" TargetMode="External"/><Relationship Id="rId63" Type="http://schemas.openxmlformats.org/officeDocument/2006/relationships/hyperlink" Target="https://login.consultant.ru/link/?req=doc&amp;base=LAW&amp;n=477891&amp;dst=100024" TargetMode="External"/><Relationship Id="rId68" Type="http://schemas.openxmlformats.org/officeDocument/2006/relationships/hyperlink" Target="https://login.consultant.ru/link/?req=doc&amp;base=LAW&amp;n=388678&amp;dst=100010" TargetMode="External"/><Relationship Id="rId84" Type="http://schemas.openxmlformats.org/officeDocument/2006/relationships/hyperlink" Target="https://login.consultant.ru/link/?req=doc&amp;base=LAW&amp;n=420810&amp;dst=100043" TargetMode="External"/><Relationship Id="rId89" Type="http://schemas.openxmlformats.org/officeDocument/2006/relationships/hyperlink" Target="https://login.consultant.ru/link/?req=doc&amp;base=LAW&amp;n=199998&amp;dst=100013" TargetMode="External"/><Relationship Id="rId16" Type="http://schemas.openxmlformats.org/officeDocument/2006/relationships/hyperlink" Target="https://login.consultant.ru/link/?req=doc&amp;base=LAW&amp;n=489353&amp;dst=100367" TargetMode="External"/><Relationship Id="rId11" Type="http://schemas.openxmlformats.org/officeDocument/2006/relationships/hyperlink" Target="https://login.consultant.ru/link/?req=doc&amp;base=LAW&amp;n=439918&amp;dst=100008" TargetMode="External"/><Relationship Id="rId32" Type="http://schemas.openxmlformats.org/officeDocument/2006/relationships/hyperlink" Target="https://login.consultant.ru/link/?req=doc&amp;base=LAW&amp;n=389271&amp;dst=100013" TargetMode="External"/><Relationship Id="rId37" Type="http://schemas.openxmlformats.org/officeDocument/2006/relationships/hyperlink" Target="https://login.consultant.ru/link/?req=doc&amp;base=LAW&amp;n=200571&amp;dst=100139" TargetMode="External"/><Relationship Id="rId53" Type="http://schemas.openxmlformats.org/officeDocument/2006/relationships/hyperlink" Target="https://login.consultant.ru/link/?req=doc&amp;base=LAW&amp;n=500530&amp;dst=100010" TargetMode="External"/><Relationship Id="rId58" Type="http://schemas.openxmlformats.org/officeDocument/2006/relationships/hyperlink" Target="https://login.consultant.ru/link/?req=doc&amp;base=LAW&amp;n=483455&amp;dst=100010" TargetMode="External"/><Relationship Id="rId74" Type="http://schemas.openxmlformats.org/officeDocument/2006/relationships/hyperlink" Target="https://login.consultant.ru/link/?req=doc&amp;base=LAW&amp;n=420810&amp;dst=100041" TargetMode="External"/><Relationship Id="rId79" Type="http://schemas.openxmlformats.org/officeDocument/2006/relationships/hyperlink" Target="https://login.consultant.ru/link/?req=doc&amp;base=LAW&amp;n=479099&amp;dst=100017" TargetMode="External"/><Relationship Id="rId5" Type="http://schemas.openxmlformats.org/officeDocument/2006/relationships/hyperlink" Target="https://login.consultant.ru/link/?req=doc&amp;base=LAW&amp;n=199998&amp;dst=100008" TargetMode="External"/><Relationship Id="rId90" Type="http://schemas.openxmlformats.org/officeDocument/2006/relationships/hyperlink" Target="https://login.consultant.ru/link/?req=doc&amp;base=LAW&amp;n=199998&amp;dst=100017" TargetMode="External"/><Relationship Id="rId22" Type="http://schemas.openxmlformats.org/officeDocument/2006/relationships/hyperlink" Target="https://login.consultant.ru/link/?req=doc&amp;base=LAW&amp;n=494890&amp;dst=100074" TargetMode="External"/><Relationship Id="rId27" Type="http://schemas.openxmlformats.org/officeDocument/2006/relationships/hyperlink" Target="https://login.consultant.ru/link/?req=doc&amp;base=LAW&amp;n=453995&amp;dst=100176" TargetMode="External"/><Relationship Id="rId43" Type="http://schemas.openxmlformats.org/officeDocument/2006/relationships/hyperlink" Target="https://login.consultant.ru/link/?req=doc&amp;base=LAW&amp;n=210967&amp;dst=100015" TargetMode="External"/><Relationship Id="rId48" Type="http://schemas.openxmlformats.org/officeDocument/2006/relationships/hyperlink" Target="https://login.consultant.ru/link/?req=doc&amp;base=LAW&amp;n=455024&amp;dst=100034" TargetMode="External"/><Relationship Id="rId64" Type="http://schemas.openxmlformats.org/officeDocument/2006/relationships/hyperlink" Target="https://login.consultant.ru/link/?req=doc&amp;base=LAW&amp;n=483455&amp;dst=100010" TargetMode="External"/><Relationship Id="rId69" Type="http://schemas.openxmlformats.org/officeDocument/2006/relationships/hyperlink" Target="https://login.consultant.ru/link/?req=doc&amp;base=LAW&amp;n=453995&amp;dst=100179" TargetMode="External"/><Relationship Id="rId8" Type="http://schemas.openxmlformats.org/officeDocument/2006/relationships/hyperlink" Target="https://login.consultant.ru/link/?req=doc&amp;base=LAW&amp;n=453995&amp;dst=100175" TargetMode="External"/><Relationship Id="rId51" Type="http://schemas.openxmlformats.org/officeDocument/2006/relationships/hyperlink" Target="https://login.consultant.ru/link/?req=doc&amp;base=LAW&amp;n=466790" TargetMode="External"/><Relationship Id="rId72" Type="http://schemas.openxmlformats.org/officeDocument/2006/relationships/hyperlink" Target="https://login.consultant.ru/link/?req=doc&amp;base=LAW&amp;n=363975&amp;dst=100008" TargetMode="External"/><Relationship Id="rId80" Type="http://schemas.openxmlformats.org/officeDocument/2006/relationships/hyperlink" Target="https://login.consultant.ru/link/?req=doc&amp;base=LAW&amp;n=466790" TargetMode="External"/><Relationship Id="rId85" Type="http://schemas.openxmlformats.org/officeDocument/2006/relationships/hyperlink" Target="https://login.consultant.ru/link/?req=doc&amp;base=LAW&amp;n=420810&amp;dst=100044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89353&amp;dst=100364" TargetMode="External"/><Relationship Id="rId17" Type="http://schemas.openxmlformats.org/officeDocument/2006/relationships/hyperlink" Target="https://login.consultant.ru/link/?req=doc&amp;base=LAW&amp;n=400057&amp;dst=100012" TargetMode="External"/><Relationship Id="rId25" Type="http://schemas.openxmlformats.org/officeDocument/2006/relationships/hyperlink" Target="https://login.consultant.ru/link/?req=doc&amp;base=LAW&amp;n=200571&amp;dst=100125" TargetMode="External"/><Relationship Id="rId33" Type="http://schemas.openxmlformats.org/officeDocument/2006/relationships/hyperlink" Target="https://login.consultant.ru/link/?req=doc&amp;base=LAW&amp;n=200571&amp;dst=100127" TargetMode="External"/><Relationship Id="rId38" Type="http://schemas.openxmlformats.org/officeDocument/2006/relationships/hyperlink" Target="https://login.consultant.ru/link/?req=doc&amp;base=LAW&amp;n=199998&amp;dst=100009" TargetMode="External"/><Relationship Id="rId46" Type="http://schemas.openxmlformats.org/officeDocument/2006/relationships/hyperlink" Target="https://login.consultant.ru/link/?req=doc&amp;base=LAW&amp;n=439918&amp;dst=100008" TargetMode="External"/><Relationship Id="rId59" Type="http://schemas.openxmlformats.org/officeDocument/2006/relationships/hyperlink" Target="https://login.consultant.ru/link/?req=doc&amp;base=LAW&amp;n=489353&amp;dst=100379" TargetMode="External"/><Relationship Id="rId67" Type="http://schemas.openxmlformats.org/officeDocument/2006/relationships/hyperlink" Target="https://login.consultant.ru/link/?req=doc&amp;base=LAW&amp;n=481298" TargetMode="External"/><Relationship Id="rId20" Type="http://schemas.openxmlformats.org/officeDocument/2006/relationships/hyperlink" Target="https://login.consultant.ru/link/?req=doc&amp;base=LAW&amp;n=181730&amp;dst=100012" TargetMode="External"/><Relationship Id="rId41" Type="http://schemas.openxmlformats.org/officeDocument/2006/relationships/hyperlink" Target="https://login.consultant.ru/link/?req=doc&amp;base=LAW&amp;n=481298" TargetMode="External"/><Relationship Id="rId54" Type="http://schemas.openxmlformats.org/officeDocument/2006/relationships/hyperlink" Target="https://login.consultant.ru/link/?req=doc&amp;base=LAW&amp;n=184270&amp;dst=100008" TargetMode="External"/><Relationship Id="rId62" Type="http://schemas.openxmlformats.org/officeDocument/2006/relationships/hyperlink" Target="https://login.consultant.ru/link/?req=doc&amp;base=LAW&amp;n=466790&amp;dst=103280" TargetMode="External"/><Relationship Id="rId70" Type="http://schemas.openxmlformats.org/officeDocument/2006/relationships/hyperlink" Target="https://login.consultant.ru/link/?req=doc&amp;base=LAW&amp;n=480682&amp;dst=100008" TargetMode="External"/><Relationship Id="rId75" Type="http://schemas.openxmlformats.org/officeDocument/2006/relationships/hyperlink" Target="https://login.consultant.ru/link/?req=doc&amp;base=LAW&amp;n=479099&amp;dst=100011" TargetMode="External"/><Relationship Id="rId83" Type="http://schemas.openxmlformats.org/officeDocument/2006/relationships/hyperlink" Target="https://login.consultant.ru/link/?req=doc&amp;base=LAW&amp;n=466790" TargetMode="External"/><Relationship Id="rId88" Type="http://schemas.openxmlformats.org/officeDocument/2006/relationships/hyperlink" Target="https://login.consultant.ru/link/?req=doc&amp;base=LAW&amp;n=199998&amp;dst=100012" TargetMode="External"/><Relationship Id="rId91" Type="http://schemas.openxmlformats.org/officeDocument/2006/relationships/hyperlink" Target="https://login.consultant.ru/link/?req=doc&amp;base=LAW&amp;n=199998&amp;dst=10001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00571&amp;dst=100122" TargetMode="External"/><Relationship Id="rId15" Type="http://schemas.openxmlformats.org/officeDocument/2006/relationships/hyperlink" Target="https://login.consultant.ru/link/?req=doc&amp;base=LAW&amp;n=200571&amp;dst=100123" TargetMode="External"/><Relationship Id="rId23" Type="http://schemas.openxmlformats.org/officeDocument/2006/relationships/hyperlink" Target="https://login.consultant.ru/link/?req=doc&amp;base=LAW&amp;n=451726" TargetMode="External"/><Relationship Id="rId28" Type="http://schemas.openxmlformats.org/officeDocument/2006/relationships/hyperlink" Target="https://login.consultant.ru/link/?req=doc&amp;base=LAW&amp;n=420810&amp;dst=100037" TargetMode="External"/><Relationship Id="rId36" Type="http://schemas.openxmlformats.org/officeDocument/2006/relationships/hyperlink" Target="https://login.consultant.ru/link/?req=doc&amp;base=LAW&amp;n=415601&amp;dst=100041" TargetMode="External"/><Relationship Id="rId49" Type="http://schemas.openxmlformats.org/officeDocument/2006/relationships/hyperlink" Target="https://login.consultant.ru/link/?req=doc&amp;base=LAW&amp;n=312165" TargetMode="External"/><Relationship Id="rId57" Type="http://schemas.openxmlformats.org/officeDocument/2006/relationships/hyperlink" Target="https://login.consultant.ru/link/?req=doc&amp;base=LAW&amp;n=475991&amp;dst=100007" TargetMode="External"/><Relationship Id="rId10" Type="http://schemas.openxmlformats.org/officeDocument/2006/relationships/hyperlink" Target="https://login.consultant.ru/link/?req=doc&amp;base=LAW&amp;n=358779&amp;dst=100105" TargetMode="External"/><Relationship Id="rId31" Type="http://schemas.openxmlformats.org/officeDocument/2006/relationships/hyperlink" Target="https://login.consultant.ru/link/?req=doc&amp;base=LAW&amp;n=184511&amp;dst=100008" TargetMode="External"/><Relationship Id="rId44" Type="http://schemas.openxmlformats.org/officeDocument/2006/relationships/hyperlink" Target="https://login.consultant.ru/link/?req=doc&amp;base=LAW&amp;n=453995&amp;dst=100178" TargetMode="External"/><Relationship Id="rId52" Type="http://schemas.openxmlformats.org/officeDocument/2006/relationships/hyperlink" Target="https://login.consultant.ru/link/?req=doc&amp;base=LAW&amp;n=486913" TargetMode="External"/><Relationship Id="rId60" Type="http://schemas.openxmlformats.org/officeDocument/2006/relationships/hyperlink" Target="https://login.consultant.ru/link/?req=doc&amp;base=LAW&amp;n=489353&amp;dst=100380" TargetMode="External"/><Relationship Id="rId65" Type="http://schemas.openxmlformats.org/officeDocument/2006/relationships/hyperlink" Target="https://login.consultant.ru/link/?req=doc&amp;base=LAW&amp;n=489353&amp;dst=100381" TargetMode="External"/><Relationship Id="rId73" Type="http://schemas.openxmlformats.org/officeDocument/2006/relationships/hyperlink" Target="https://login.consultant.ru/link/?req=doc&amp;base=LAW&amp;n=199998&amp;dst=100010" TargetMode="External"/><Relationship Id="rId78" Type="http://schemas.openxmlformats.org/officeDocument/2006/relationships/hyperlink" Target="https://login.consultant.ru/link/?req=doc&amp;base=LAW&amp;n=479099&amp;dst=100015" TargetMode="External"/><Relationship Id="rId81" Type="http://schemas.openxmlformats.org/officeDocument/2006/relationships/hyperlink" Target="https://login.consultant.ru/link/?req=doc&amp;base=LAW&amp;n=358779&amp;dst=100109" TargetMode="External"/><Relationship Id="rId86" Type="http://schemas.openxmlformats.org/officeDocument/2006/relationships/hyperlink" Target="https://login.consultant.ru/link/?req=doc&amp;base=LAW&amp;n=7264" TargetMode="External"/><Relationship Id="rId94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79099&amp;dst=100009" TargetMode="External"/><Relationship Id="rId13" Type="http://schemas.openxmlformats.org/officeDocument/2006/relationships/hyperlink" Target="https://login.consultant.ru/link/?req=doc&amp;base=LAW&amp;n=2875" TargetMode="External"/><Relationship Id="rId18" Type="http://schemas.openxmlformats.org/officeDocument/2006/relationships/hyperlink" Target="https://login.consultant.ru/link/?req=doc&amp;base=LAW&amp;n=465572" TargetMode="External"/><Relationship Id="rId39" Type="http://schemas.openxmlformats.org/officeDocument/2006/relationships/hyperlink" Target="https://login.consultant.ru/link/?req=doc&amp;base=LAW&amp;n=188198&amp;dst=100008" TargetMode="External"/><Relationship Id="rId34" Type="http://schemas.openxmlformats.org/officeDocument/2006/relationships/hyperlink" Target="https://login.consultant.ru/link/?req=doc&amp;base=LAW&amp;n=470973&amp;dst=100016" TargetMode="External"/><Relationship Id="rId50" Type="http://schemas.openxmlformats.org/officeDocument/2006/relationships/hyperlink" Target="https://login.consultant.ru/link/?req=doc&amp;base=LAW&amp;n=467647&amp;dst=100009" TargetMode="External"/><Relationship Id="rId55" Type="http://schemas.openxmlformats.org/officeDocument/2006/relationships/hyperlink" Target="https://login.consultant.ru/link/?req=doc&amp;base=LAW&amp;n=489353&amp;dst=100370" TargetMode="External"/><Relationship Id="rId76" Type="http://schemas.openxmlformats.org/officeDocument/2006/relationships/hyperlink" Target="https://login.consultant.ru/link/?req=doc&amp;base=LAW&amp;n=479099&amp;dst=100013" TargetMode="External"/><Relationship Id="rId7" Type="http://schemas.openxmlformats.org/officeDocument/2006/relationships/hyperlink" Target="https://login.consultant.ru/link/?req=doc&amp;base=LAW&amp;n=420810&amp;dst=100036" TargetMode="External"/><Relationship Id="rId71" Type="http://schemas.openxmlformats.org/officeDocument/2006/relationships/hyperlink" Target="https://login.consultant.ru/link/?req=doc&amp;base=LAW&amp;n=420810&amp;dst=100040" TargetMode="External"/><Relationship Id="rId92" Type="http://schemas.openxmlformats.org/officeDocument/2006/relationships/hyperlink" Target="https://login.consultant.ru/link/?req=doc&amp;base=LAW&amp;n=199998&amp;dst=10002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181730&amp;dst=100012" TargetMode="External"/><Relationship Id="rId24" Type="http://schemas.openxmlformats.org/officeDocument/2006/relationships/hyperlink" Target="https://login.consultant.ru/link/?req=doc&amp;base=LAW&amp;n=491399" TargetMode="External"/><Relationship Id="rId40" Type="http://schemas.openxmlformats.org/officeDocument/2006/relationships/hyperlink" Target="https://login.consultant.ru/link/?req=doc&amp;base=LAW&amp;n=495567&amp;dst=100012" TargetMode="External"/><Relationship Id="rId45" Type="http://schemas.openxmlformats.org/officeDocument/2006/relationships/hyperlink" Target="https://login.consultant.ru/link/?req=doc&amp;base=LAW&amp;n=333523&amp;dst=100008" TargetMode="External"/><Relationship Id="rId66" Type="http://schemas.openxmlformats.org/officeDocument/2006/relationships/hyperlink" Target="https://login.consultant.ru/link/?req=doc&amp;base=LAW&amp;n=358779&amp;dst=100106" TargetMode="External"/><Relationship Id="rId87" Type="http://schemas.openxmlformats.org/officeDocument/2006/relationships/hyperlink" Target="https://login.consultant.ru/link/?req=doc&amp;base=LAW&amp;n=188198&amp;dst=100008" TargetMode="External"/><Relationship Id="rId61" Type="http://schemas.openxmlformats.org/officeDocument/2006/relationships/hyperlink" Target="https://login.consultant.ru/link/?req=doc&amp;base=LAW&amp;n=498297&amp;dst=20" TargetMode="External"/><Relationship Id="rId82" Type="http://schemas.openxmlformats.org/officeDocument/2006/relationships/hyperlink" Target="https://login.consultant.ru/link/?req=doc&amp;base=LAW&amp;n=481298" TargetMode="External"/><Relationship Id="rId19" Type="http://schemas.openxmlformats.org/officeDocument/2006/relationships/hyperlink" Target="https://login.consultant.ru/link/?req=doc&amp;base=LAW&amp;n=388678&amp;dst=100010" TargetMode="External"/><Relationship Id="rId14" Type="http://schemas.openxmlformats.org/officeDocument/2006/relationships/hyperlink" Target="https://login.consultant.ru/link/?req=doc&amp;base=LAW&amp;n=489353&amp;dst=100365" TargetMode="External"/><Relationship Id="rId30" Type="http://schemas.openxmlformats.org/officeDocument/2006/relationships/hyperlink" Target="https://login.consultant.ru/link/?req=doc&amp;base=LAW&amp;n=210213&amp;dst=100010" TargetMode="External"/><Relationship Id="rId35" Type="http://schemas.openxmlformats.org/officeDocument/2006/relationships/hyperlink" Target="https://login.consultant.ru/link/?req=doc&amp;base=LAW&amp;n=415601&amp;dst=100010" TargetMode="External"/><Relationship Id="rId56" Type="http://schemas.openxmlformats.org/officeDocument/2006/relationships/hyperlink" Target="https://login.consultant.ru/link/?req=doc&amp;base=LAW&amp;n=310251&amp;dst=100268" TargetMode="External"/><Relationship Id="rId77" Type="http://schemas.openxmlformats.org/officeDocument/2006/relationships/hyperlink" Target="https://login.consultant.ru/link/?req=doc&amp;base=LAW&amp;n=4667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41</Pages>
  <Words>19041</Words>
  <Characters>108535</Characters>
  <Application>Microsoft Office Word</Application>
  <DocSecurity>0</DocSecurity>
  <Lines>904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RANEPA</Company>
  <LinksUpToDate>false</LinksUpToDate>
  <CharactersWithSpaces>127322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Бабаева Мариам Давидовна</dc:creator>
  <cp:keywords/>
  <dc:description/>
  <cp:lastModifiedBy>Бабаева Мариам Давидовна</cp:lastModifiedBy>
  <cp:revision>1</cp:revision>
  <dcterms:created xsi:type="dcterms:W3CDTF">2025-04-09T07:42:00Z</dcterms:created>
  <dcterms:modified xsi:type="dcterms:W3CDTF">2025-04-09T07:53:00Z</dcterms:modified>
</cp:coreProperties>
</file>